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EF" w:rsidRDefault="00E76DEF" w:rsidP="00E76DEF">
      <w:pPr>
        <w:outlineLvl w:val="0"/>
      </w:pPr>
      <w:bookmarkStart w:id="0" w:name="_GoBack"/>
      <w:bookmarkEnd w:id="0"/>
      <w:r>
        <w:rPr>
          <w:b/>
          <w:bCs/>
        </w:rPr>
        <w:t>From:</w:t>
      </w:r>
      <w:r>
        <w:t xml:space="preserve"> Halsne, Chris [</w:t>
      </w:r>
      <w:hyperlink r:id="rId5" w:history="1">
        <w:r>
          <w:rPr>
            <w:rStyle w:val="Hyperlink"/>
          </w:rPr>
          <w:t>mailto:Christopher.Halsne@kdvr.com</w:t>
        </w:r>
      </w:hyperlink>
      <w:r>
        <w:t xml:space="preserve">] </w:t>
      </w:r>
      <w:r>
        <w:br/>
      </w:r>
      <w:r>
        <w:rPr>
          <w:b/>
          <w:bCs/>
        </w:rPr>
        <w:t>Sent:</w:t>
      </w:r>
      <w:r>
        <w:t xml:space="preserve"> Thursday, February 26, 2015 2:26 PM</w:t>
      </w:r>
      <w:r>
        <w:br/>
      </w:r>
      <w:r>
        <w:rPr>
          <w:b/>
          <w:bCs/>
        </w:rPr>
        <w:t>To:</w:t>
      </w:r>
      <w:r>
        <w:t xml:space="preserve"> Grimes, Amy</w:t>
      </w:r>
      <w:r>
        <w:br/>
      </w:r>
      <w:r>
        <w:rPr>
          <w:b/>
          <w:bCs/>
        </w:rPr>
        <w:t>Subject:</w:t>
      </w:r>
      <w:r>
        <w:t xml:space="preserve"> CORA APPEAL_MEDIA</w:t>
      </w:r>
    </w:p>
    <w:p w:rsidR="00E76DEF" w:rsidRDefault="00E76DEF" w:rsidP="00E76DEF"/>
    <w:p w:rsidR="00E76DEF" w:rsidRDefault="00E76DEF" w:rsidP="00E76DEF">
      <w:pPr>
        <w:rPr>
          <w:rFonts w:ascii="Times New Roman" w:hAnsi="Times New Roman"/>
        </w:rPr>
      </w:pPr>
      <w:r>
        <w:rPr>
          <w:rFonts w:ascii="Times New Roman" w:hAnsi="Times New Roman"/>
        </w:rPr>
        <w:t xml:space="preserve">Your University recently fulfilled a records request from KDVR-TV FOX31 Denver regarding purchases of pain medication and nutritional supplements for athletic departments. You may consider this letter an appeal or, if legal reason can be provided, a new CORA request. </w:t>
      </w:r>
    </w:p>
    <w:p w:rsidR="00E76DEF" w:rsidRDefault="00E76DEF" w:rsidP="00E76DEF">
      <w:pPr>
        <w:rPr>
          <w:rFonts w:ascii="Times New Roman" w:hAnsi="Times New Roman"/>
        </w:rPr>
      </w:pPr>
      <w:r>
        <w:rPr>
          <w:rFonts w:ascii="Times New Roman" w:hAnsi="Times New Roman"/>
        </w:rPr>
        <w:t xml:space="preserve">Information gathered during process from various university athletic programs has prompted this follow-up request. </w:t>
      </w:r>
    </w:p>
    <w:p w:rsidR="00E76DEF" w:rsidRDefault="00E76DEF" w:rsidP="00E76DEF">
      <w:pPr>
        <w:rPr>
          <w:rFonts w:ascii="Times New Roman" w:hAnsi="Times New Roman"/>
        </w:rPr>
      </w:pPr>
      <w:r>
        <w:rPr>
          <w:rFonts w:ascii="Times New Roman" w:hAnsi="Times New Roman"/>
        </w:rPr>
        <w:t xml:space="preserve">For clarification and in general, FOX31 Denver seeks university policy, statistics, procedures, and expenses regarding the use of painkillers or anti-inflammatory medications for game day athletes.  </w:t>
      </w:r>
    </w:p>
    <w:p w:rsidR="00E76DEF" w:rsidRDefault="00E76DEF" w:rsidP="00E76DEF">
      <w:pPr>
        <w:rPr>
          <w:rFonts w:ascii="Times New Roman" w:hAnsi="Times New Roman"/>
        </w:rPr>
      </w:pPr>
      <w:r>
        <w:rPr>
          <w:rFonts w:ascii="Times New Roman" w:hAnsi="Times New Roman"/>
        </w:rPr>
        <w:t xml:space="preserve">We are specifically asking your athletic program provide the following: </w:t>
      </w:r>
    </w:p>
    <w:p w:rsidR="00E76DEF" w:rsidRDefault="00E76DEF" w:rsidP="00E76DEF">
      <w:pPr>
        <w:rPr>
          <w:rFonts w:ascii="Times New Roman" w:hAnsi="Times New Roman"/>
        </w:rPr>
      </w:pPr>
      <w:r>
        <w:rPr>
          <w:rFonts w:ascii="Times New Roman" w:hAnsi="Times New Roman"/>
        </w:rPr>
        <w:t>Policy, if any, regarding the use of Toradol and other painkillers and anti-inflammatory medications  before, during, and after sporting events to treat injured athletes by staff or outside medical contractors for the university athletic department.</w:t>
      </w:r>
    </w:p>
    <w:p w:rsidR="00E76DEF" w:rsidRDefault="00E76DEF" w:rsidP="00E76DEF">
      <w:pPr>
        <w:rPr>
          <w:rFonts w:ascii="Times New Roman" w:hAnsi="Times New Roman"/>
        </w:rPr>
      </w:pPr>
      <w:proofErr w:type="gramStart"/>
      <w:r>
        <w:rPr>
          <w:rFonts w:ascii="Times New Roman" w:hAnsi="Times New Roman"/>
        </w:rPr>
        <w:t>Statistical information as to how many times (if any) painkillers have been administered to athletes by medical personnel, hired or reimbursed by the university.</w:t>
      </w:r>
      <w:proofErr w:type="gramEnd"/>
      <w:r>
        <w:rPr>
          <w:rFonts w:ascii="Times New Roman" w:hAnsi="Times New Roman"/>
        </w:rPr>
        <w:t xml:space="preserve"> Please provide the sport, dates, reason, and type and amount of medication provided to the athlete. Include, but do not limit, the list of painkillers to Toradol or Ketorolac Tromethamine, Bupivacaine, Depo-Medrol, Hydrocodone/Vicodin, Lidocaine/Xylocaine, Methylprednisolone, Naproxen. </w:t>
      </w:r>
    </w:p>
    <w:p w:rsidR="00E76DEF" w:rsidRDefault="00E76DEF" w:rsidP="00E76DEF">
      <w:pPr>
        <w:rPr>
          <w:rFonts w:ascii="Times New Roman" w:hAnsi="Times New Roman"/>
        </w:rPr>
      </w:pPr>
      <w:r>
        <w:rPr>
          <w:rFonts w:ascii="Times New Roman" w:hAnsi="Times New Roman"/>
        </w:rPr>
        <w:t xml:space="preserve">We are seeking list and quantity of painkillers (both oral and injectable), anti-inflammatory medications, and other prescription drugs contained inside a team physicians’ or medical personnel’s “pre-stock” bag for game-day medical treatments. If the pre-stock list for home and road games is different, please note and provide two lists. You may exempt over-the-counter products and medications.   </w:t>
      </w:r>
    </w:p>
    <w:p w:rsidR="00E76DEF" w:rsidRDefault="00E76DEF" w:rsidP="00E76DEF">
      <w:pPr>
        <w:rPr>
          <w:rFonts w:ascii="Times New Roman" w:hAnsi="Times New Roman"/>
        </w:rPr>
      </w:pPr>
      <w:r>
        <w:rPr>
          <w:rFonts w:ascii="Times New Roman" w:hAnsi="Times New Roman"/>
        </w:rPr>
        <w:t xml:space="preserve">Provide FOX31 Denver with a written procedure, if any, as to the process a team physician must go through to be reimbursed for painkillers, other medications, and supplies used out of a pre-stock bag or of the physicians own supply. </w:t>
      </w:r>
    </w:p>
    <w:p w:rsidR="00E76DEF" w:rsidRDefault="00E76DEF" w:rsidP="00E76DEF">
      <w:pPr>
        <w:pStyle w:val="xmsonormal"/>
        <w:shd w:val="clear" w:color="auto" w:fill="FFFFFF"/>
        <w:rPr>
          <w:sz w:val="22"/>
          <w:szCs w:val="22"/>
        </w:rPr>
      </w:pPr>
      <w:r>
        <w:rPr>
          <w:color w:val="363636"/>
          <w:sz w:val="22"/>
          <w:szCs w:val="22"/>
        </w:rPr>
        <w:t xml:space="preserve">KDVR Fox 31 Denver formally requests your office waive any and all research and retrieval fees as provided under the Colorado Open Records Act </w:t>
      </w:r>
      <w:r>
        <w:rPr>
          <w:sz w:val="22"/>
          <w:szCs w:val="22"/>
        </w:rPr>
        <w:t>24-72-205 (4).  If your agency refuses to waive such fees, please provide an itemized accounting for any and all research and retrieval fees in advance.</w:t>
      </w:r>
    </w:p>
    <w:p w:rsidR="00E76DEF" w:rsidRDefault="00E76DEF" w:rsidP="00E76DEF">
      <w:pPr>
        <w:rPr>
          <w:rFonts w:ascii="Times New Roman" w:hAnsi="Times New Roman"/>
        </w:rPr>
      </w:pPr>
      <w:r>
        <w:rPr>
          <w:rFonts w:ascii="Times New Roman" w:hAnsi="Times New Roman"/>
        </w:rPr>
        <w:t xml:space="preserve">Please call with any concerns or thoughts on how to make this process more efficient. </w:t>
      </w:r>
    </w:p>
    <w:p w:rsidR="00E76DEF" w:rsidRDefault="00E76DEF" w:rsidP="00E76DEF">
      <w:pPr>
        <w:rPr>
          <w:rFonts w:ascii="Times New Roman" w:hAnsi="Times New Roman"/>
        </w:rPr>
      </w:pPr>
      <w:r>
        <w:rPr>
          <w:rFonts w:ascii="Times New Roman" w:hAnsi="Times New Roman"/>
        </w:rPr>
        <w:t>Chris Halsne</w:t>
      </w:r>
    </w:p>
    <w:p w:rsidR="00E76DEF" w:rsidRDefault="00E76DEF" w:rsidP="00E76DEF">
      <w:pPr>
        <w:rPr>
          <w:rFonts w:ascii="Times New Roman" w:hAnsi="Times New Roman"/>
        </w:rPr>
      </w:pPr>
      <w:r>
        <w:rPr>
          <w:rFonts w:ascii="Times New Roman" w:hAnsi="Times New Roman"/>
        </w:rPr>
        <w:t>Investigative Reporter</w:t>
      </w:r>
    </w:p>
    <w:p w:rsidR="00E76DEF" w:rsidRDefault="00E76DEF" w:rsidP="00E76DEF">
      <w:pPr>
        <w:rPr>
          <w:rFonts w:ascii="Times New Roman" w:hAnsi="Times New Roman"/>
        </w:rPr>
      </w:pPr>
      <w:hyperlink r:id="rId6" w:history="1">
        <w:r>
          <w:rPr>
            <w:rStyle w:val="Hyperlink"/>
            <w:rFonts w:ascii="Times New Roman" w:hAnsi="Times New Roman"/>
          </w:rPr>
          <w:t>chris.halsne@kdvr.com</w:t>
        </w:r>
      </w:hyperlink>
    </w:p>
    <w:p w:rsidR="00E76DEF" w:rsidRDefault="00E76DEF" w:rsidP="00E76DEF">
      <w:pPr>
        <w:rPr>
          <w:rFonts w:ascii="Times New Roman" w:hAnsi="Times New Roman"/>
        </w:rPr>
      </w:pPr>
      <w:r>
        <w:rPr>
          <w:rFonts w:ascii="Times New Roman" w:hAnsi="Times New Roman"/>
        </w:rPr>
        <w:t>Cell: 303-242-7629</w:t>
      </w:r>
    </w:p>
    <w:p w:rsidR="00E76DEF" w:rsidRDefault="00E76DEF" w:rsidP="00E76DEF">
      <w:pPr>
        <w:ind w:left="2160" w:firstLine="720"/>
        <w:rPr>
          <w:rFonts w:ascii="Times New Roman" w:hAnsi="Times New Roman"/>
        </w:rPr>
      </w:pPr>
    </w:p>
    <w:p w:rsidR="00E76DEF" w:rsidRDefault="00E76DEF" w:rsidP="00E76DEF">
      <w:pPr>
        <w:rPr>
          <w:rFonts w:ascii="Times New Roman" w:hAnsi="Times New Roman"/>
        </w:rPr>
      </w:pPr>
      <w:r>
        <w:rPr>
          <w:rFonts w:ascii="Times New Roman" w:hAnsi="Times New Roman"/>
        </w:rPr>
        <w:t>Mailing Address: KDVR Fox 31 Denver, 100 E. Speer Boulevard, Denver, CO 80203</w:t>
      </w:r>
    </w:p>
    <w:p w:rsidR="00E76DEF" w:rsidRDefault="00E76DEF" w:rsidP="00E76DEF">
      <w:pPr>
        <w:rPr>
          <w:color w:val="1F497D"/>
        </w:rPr>
      </w:pPr>
    </w:p>
    <w:p w:rsidR="00E76DEF" w:rsidRDefault="00E76DEF" w:rsidP="00E76DEF">
      <w:pPr>
        <w:rPr>
          <w:color w:val="1F497D"/>
        </w:rPr>
      </w:pPr>
    </w:p>
    <w:p w:rsidR="00E76DEF" w:rsidRDefault="00E76DEF" w:rsidP="00E76DEF">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Grimes, Amy [</w:t>
      </w:r>
      <w:hyperlink r:id="rId7" w:history="1">
        <w:r>
          <w:rPr>
            <w:rStyle w:val="Hyperlink"/>
            <w:rFonts w:ascii="Tahoma" w:hAnsi="Tahoma" w:cs="Tahoma"/>
            <w:sz w:val="20"/>
            <w:szCs w:val="20"/>
          </w:rPr>
          <w:t>mailto:aegrimes@coloradomesa.edu</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January 15, 2015 3:07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Halsne, Chris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Case King, Barbara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Colorado Mesa University response to records request</w:t>
      </w:r>
    </w:p>
    <w:p w:rsidR="00E76DEF" w:rsidRDefault="00E76DEF" w:rsidP="00E76DEF"/>
    <w:p w:rsidR="00E76DEF" w:rsidRDefault="00E76DEF" w:rsidP="00E76DEF">
      <w:r>
        <w:t>Please see note below.</w:t>
      </w:r>
    </w:p>
    <w:p w:rsidR="00E76DEF" w:rsidRDefault="00E76DEF" w:rsidP="00E76DEF">
      <w:r>
        <w:t>_____________________________________________</w:t>
      </w:r>
    </w:p>
    <w:p w:rsidR="00E76DEF" w:rsidRDefault="00E76DEF" w:rsidP="00E76DEF"/>
    <w:p w:rsidR="00E76DEF" w:rsidRPr="00E76DEF" w:rsidRDefault="00E76DEF" w:rsidP="00E76DEF">
      <w:pPr>
        <w:rPr>
          <w:color w:val="FF0000"/>
        </w:rPr>
      </w:pPr>
      <w:r w:rsidRPr="00E76DEF">
        <w:rPr>
          <w:color w:val="FF0000"/>
          <w:highlight w:val="yellow"/>
        </w:rPr>
        <w:t>We have not reimbursed anyone for any prescription medications.</w:t>
      </w:r>
    </w:p>
    <w:p w:rsidR="00E76DEF" w:rsidRDefault="00E76DEF" w:rsidP="00E76DEF"/>
    <w:p w:rsidR="00E76DEF" w:rsidRDefault="00E76DEF" w:rsidP="00E76DEF">
      <w:r>
        <w:t xml:space="preserve">Josh </w:t>
      </w:r>
      <w:proofErr w:type="spellStart"/>
      <w:r>
        <w:t>Fullmer</w:t>
      </w:r>
      <w:proofErr w:type="spellEnd"/>
      <w:r>
        <w:t xml:space="preserve"> MS, ATC</w:t>
      </w:r>
    </w:p>
    <w:p w:rsidR="00E76DEF" w:rsidRDefault="00E76DEF" w:rsidP="00E76DEF">
      <w:r>
        <w:t>Head Athletic Trainer</w:t>
      </w:r>
    </w:p>
    <w:p w:rsidR="00E76DEF" w:rsidRDefault="00E76DEF" w:rsidP="00E76DEF">
      <w:r>
        <w:t>Colorado Mesa University</w:t>
      </w:r>
    </w:p>
    <w:p w:rsidR="00E76DEF" w:rsidRDefault="00E76DEF" w:rsidP="00E76DEF">
      <w:r>
        <w:t>1100 North Avenue</w:t>
      </w:r>
    </w:p>
    <w:p w:rsidR="00E76DEF" w:rsidRDefault="00E76DEF" w:rsidP="00E76DEF">
      <w:r>
        <w:t>Grand Junction, CO 81501</w:t>
      </w:r>
    </w:p>
    <w:p w:rsidR="00E76DEF" w:rsidRDefault="00E76DEF" w:rsidP="00E76DEF">
      <w:r>
        <w:t>Office 970-248-1809</w:t>
      </w:r>
    </w:p>
    <w:p w:rsidR="00E76DEF" w:rsidRDefault="00E76DEF" w:rsidP="00E76DEF">
      <w:r>
        <w:t>Fax 970-248-1291</w:t>
      </w:r>
    </w:p>
    <w:p w:rsidR="00E76DEF" w:rsidRDefault="00E76DEF" w:rsidP="00E76DEF">
      <w:hyperlink r:id="rId8" w:history="1">
        <w:r>
          <w:rPr>
            <w:rStyle w:val="Hyperlink"/>
          </w:rPr>
          <w:t>jfullmer@coloradomesa.edu</w:t>
        </w:r>
      </w:hyperlink>
    </w:p>
    <w:p w:rsidR="00E76DEF" w:rsidRDefault="00E76DEF" w:rsidP="00E76DEF">
      <w:pPr>
        <w:rPr>
          <w:color w:val="1F497D"/>
        </w:rPr>
      </w:pPr>
    </w:p>
    <w:p w:rsidR="00E76DEF" w:rsidRDefault="00E76DEF" w:rsidP="00E76DEF">
      <w:pPr>
        <w:rPr>
          <w:color w:val="1F497D"/>
        </w:rPr>
      </w:pPr>
    </w:p>
    <w:p w:rsidR="00E76DEF" w:rsidRPr="00E76DEF" w:rsidRDefault="00E76DEF" w:rsidP="00E76DEF">
      <w:pPr>
        <w:spacing w:after="240"/>
        <w:rPr>
          <w:b/>
          <w:bCs/>
        </w:rPr>
      </w:pPr>
    </w:p>
    <w:p w:rsidR="00E76DEF" w:rsidRDefault="00E76DEF" w:rsidP="00E76DEF">
      <w:r>
        <w:t> </w:t>
      </w:r>
    </w:p>
    <w:p w:rsidR="00583BCF" w:rsidRDefault="00E76DEF"/>
    <w:sectPr w:rsidR="00583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EF"/>
    <w:rsid w:val="00250EE1"/>
    <w:rsid w:val="003516B2"/>
    <w:rsid w:val="00E76DEF"/>
    <w:rsid w:val="00EE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EF"/>
    <w:pPr>
      <w:spacing w:after="0"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6DEF"/>
    <w:rPr>
      <w:color w:val="0563C1"/>
      <w:u w:val="single"/>
    </w:rPr>
  </w:style>
  <w:style w:type="paragraph" w:customStyle="1" w:styleId="xmsonormal">
    <w:name w:val="x_msonormal"/>
    <w:basedOn w:val="Normal"/>
    <w:rsid w:val="00E76DE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76DEF"/>
    <w:rPr>
      <w:rFonts w:ascii="Tahoma" w:hAnsi="Tahoma" w:cs="Tahoma"/>
      <w:sz w:val="16"/>
      <w:szCs w:val="16"/>
    </w:rPr>
  </w:style>
  <w:style w:type="character" w:customStyle="1" w:styleId="BalloonTextChar">
    <w:name w:val="Balloon Text Char"/>
    <w:basedOn w:val="DefaultParagraphFont"/>
    <w:link w:val="BalloonText"/>
    <w:uiPriority w:val="99"/>
    <w:semiHidden/>
    <w:rsid w:val="00E76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EF"/>
    <w:pPr>
      <w:spacing w:after="0"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6DEF"/>
    <w:rPr>
      <w:color w:val="0563C1"/>
      <w:u w:val="single"/>
    </w:rPr>
  </w:style>
  <w:style w:type="paragraph" w:customStyle="1" w:styleId="xmsonormal">
    <w:name w:val="x_msonormal"/>
    <w:basedOn w:val="Normal"/>
    <w:rsid w:val="00E76DE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76DEF"/>
    <w:rPr>
      <w:rFonts w:ascii="Tahoma" w:hAnsi="Tahoma" w:cs="Tahoma"/>
      <w:sz w:val="16"/>
      <w:szCs w:val="16"/>
    </w:rPr>
  </w:style>
  <w:style w:type="character" w:customStyle="1" w:styleId="BalloonTextChar">
    <w:name w:val="Balloon Text Char"/>
    <w:basedOn w:val="DefaultParagraphFont"/>
    <w:link w:val="BalloonText"/>
    <w:uiPriority w:val="99"/>
    <w:semiHidden/>
    <w:rsid w:val="00E76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8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ullmer@coloradomesa.edu" TargetMode="External"/><Relationship Id="rId3" Type="http://schemas.openxmlformats.org/officeDocument/2006/relationships/settings" Target="settings.xml"/><Relationship Id="rId7" Type="http://schemas.openxmlformats.org/officeDocument/2006/relationships/hyperlink" Target="mailto:aegrimes@coloradomesa.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ris.halsne@kdvr.com" TargetMode="External"/><Relationship Id="rId5" Type="http://schemas.openxmlformats.org/officeDocument/2006/relationships/hyperlink" Target="mailto:Christopher.Halsne@kdv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Halsne, Chris</dc:creator>
  <cp:lastModifiedBy>Halsne, Chris</cp:lastModifiedBy>
  <cp:revision>1</cp:revision>
  <dcterms:created xsi:type="dcterms:W3CDTF">2015-05-11T23:31:00Z</dcterms:created>
  <dcterms:modified xsi:type="dcterms:W3CDTF">2015-05-11T23:34:00Z</dcterms:modified>
</cp:coreProperties>
</file>