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D7" w:rsidRDefault="002B69D7" w:rsidP="002B69D7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8"/>
          <w:szCs w:val="28"/>
        </w:rPr>
        <w:t xml:space="preserve">The  make and model of football helmets owned and used by The </w:t>
      </w:r>
      <w:r>
        <w:rPr>
          <w:rStyle w:val="highlight"/>
          <w:rFonts w:ascii="Calibri" w:eastAsia="Times New Roman" w:hAnsi="Calibri"/>
          <w:color w:val="000000"/>
          <w:sz w:val="28"/>
          <w:szCs w:val="28"/>
          <w:shd w:val="clear" w:color="auto" w:fill="FFEE94"/>
        </w:rPr>
        <w:t>Liberty</w:t>
      </w:r>
      <w:r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>
        <w:rPr>
          <w:rStyle w:val="highlight"/>
          <w:rFonts w:ascii="Calibri" w:eastAsia="Times New Roman" w:hAnsi="Calibri"/>
          <w:color w:val="000000"/>
          <w:sz w:val="28"/>
          <w:szCs w:val="28"/>
          <w:shd w:val="clear" w:color="auto" w:fill="FFEE94"/>
        </w:rPr>
        <w:t>School</w:t>
      </w:r>
      <w:r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>
        <w:rPr>
          <w:rStyle w:val="highlight"/>
          <w:rFonts w:ascii="Calibri" w:eastAsia="Times New Roman" w:hAnsi="Calibri"/>
          <w:color w:val="000000"/>
          <w:sz w:val="28"/>
          <w:szCs w:val="28"/>
          <w:shd w:val="clear" w:color="auto" w:fill="FFEE94"/>
        </w:rPr>
        <w:t>District</w:t>
      </w:r>
      <w:r>
        <w:rPr>
          <w:rFonts w:ascii="Calibri" w:eastAsia="Times New Roman" w:hAnsi="Calibri"/>
          <w:color w:val="000000"/>
          <w:sz w:val="36"/>
          <w:szCs w:val="36"/>
        </w:rPr>
        <w:t>;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/>
          <w:color w:val="FF0000"/>
          <w:sz w:val="28"/>
          <w:szCs w:val="28"/>
        </w:rPr>
        <w:t xml:space="preserve">Riddell Speed, Riddell 360, </w:t>
      </w:r>
      <w:proofErr w:type="spellStart"/>
      <w:r>
        <w:rPr>
          <w:rFonts w:ascii="Calibri" w:eastAsia="Times New Roman" w:hAnsi="Calibri"/>
          <w:color w:val="FF0000"/>
          <w:sz w:val="28"/>
          <w:szCs w:val="28"/>
        </w:rPr>
        <w:t>SchuttXP</w:t>
      </w:r>
      <w:proofErr w:type="spellEnd"/>
      <w:r>
        <w:rPr>
          <w:rFonts w:ascii="Calibri" w:eastAsia="Times New Roman" w:hAnsi="Calibri"/>
          <w:color w:val="FF0000"/>
          <w:sz w:val="28"/>
          <w:szCs w:val="28"/>
        </w:rPr>
        <w:t xml:space="preserve">, </w:t>
      </w:r>
      <w:proofErr w:type="spellStart"/>
      <w:r>
        <w:rPr>
          <w:rFonts w:ascii="Calibri" w:eastAsia="Times New Roman" w:hAnsi="Calibri"/>
          <w:color w:val="FF0000"/>
          <w:sz w:val="28"/>
          <w:szCs w:val="28"/>
        </w:rPr>
        <w:t>Schutt</w:t>
      </w:r>
      <w:proofErr w:type="spellEnd"/>
      <w:r>
        <w:rPr>
          <w:rFonts w:ascii="Calibri" w:eastAsia="Times New Roman" w:hAnsi="Calibri"/>
          <w:color w:val="FF0000"/>
          <w:sz w:val="28"/>
          <w:szCs w:val="28"/>
        </w:rPr>
        <w:t xml:space="preserve"> XP Pro, </w:t>
      </w:r>
      <w:proofErr w:type="spellStart"/>
      <w:r>
        <w:rPr>
          <w:rFonts w:ascii="Calibri" w:eastAsia="Times New Roman" w:hAnsi="Calibri"/>
          <w:color w:val="FF0000"/>
          <w:sz w:val="28"/>
          <w:szCs w:val="28"/>
        </w:rPr>
        <w:t>Schutt</w:t>
      </w:r>
      <w:proofErr w:type="spellEnd"/>
      <w:r>
        <w:rPr>
          <w:rFonts w:ascii="Calibri" w:eastAsia="Times New Roman" w:hAnsi="Calibri"/>
          <w:color w:val="FF0000"/>
          <w:sz w:val="28"/>
          <w:szCs w:val="28"/>
        </w:rPr>
        <w:t xml:space="preserve"> Vengeance, </w:t>
      </w:r>
      <w:proofErr w:type="spellStart"/>
      <w:r>
        <w:rPr>
          <w:rFonts w:ascii="Calibri" w:eastAsia="Times New Roman" w:hAnsi="Calibri"/>
          <w:color w:val="FF0000"/>
          <w:sz w:val="28"/>
          <w:szCs w:val="28"/>
        </w:rPr>
        <w:t>Xenith</w:t>
      </w:r>
      <w:proofErr w:type="spellEnd"/>
      <w:r>
        <w:rPr>
          <w:rFonts w:ascii="Calibri" w:eastAsia="Times New Roman" w:hAnsi="Calibri"/>
          <w:color w:val="FF0000"/>
          <w:sz w:val="28"/>
          <w:szCs w:val="28"/>
        </w:rPr>
        <w:t>  (only a few)</w:t>
      </w:r>
      <w:r>
        <w:rPr>
          <w:rFonts w:ascii="Calibri" w:eastAsia="Times New Roman" w:hAnsi="Calibri"/>
          <w:color w:val="000000"/>
        </w:rPr>
        <w:t xml:space="preserve"> </w:t>
      </w:r>
    </w:p>
    <w:p w:rsidR="002B69D7" w:rsidRDefault="002B69D7" w:rsidP="002B69D7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 xml:space="preserve">- The </w:t>
      </w:r>
      <w:r>
        <w:rPr>
          <w:rStyle w:val="highlight"/>
          <w:rFonts w:ascii="Calibri" w:eastAsia="Times New Roman" w:hAnsi="Calibri"/>
          <w:color w:val="000000"/>
          <w:sz w:val="28"/>
          <w:szCs w:val="28"/>
          <w:shd w:val="clear" w:color="auto" w:fill="FFEE94"/>
        </w:rPr>
        <w:t>Liberty</w:t>
      </w: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highlight"/>
          <w:rFonts w:ascii="Calibri" w:eastAsia="Times New Roman" w:hAnsi="Calibri"/>
          <w:color w:val="000000"/>
          <w:sz w:val="28"/>
          <w:szCs w:val="28"/>
          <w:shd w:val="clear" w:color="auto" w:fill="FFEE94"/>
        </w:rPr>
        <w:t>School</w:t>
      </w: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highlight"/>
          <w:rFonts w:ascii="Calibri" w:eastAsia="Times New Roman" w:hAnsi="Calibri"/>
          <w:color w:val="000000"/>
          <w:sz w:val="28"/>
          <w:szCs w:val="28"/>
          <w:shd w:val="clear" w:color="auto" w:fill="FFEE94"/>
        </w:rPr>
        <w:t>District</w:t>
      </w: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>'s policy and procedure regarding how often it replaces the football helmets it owns and uses;</w:t>
      </w:r>
      <w:proofErr w:type="gramStart"/>
      <w:r>
        <w:rPr>
          <w:rFonts w:ascii="Calibri" w:eastAsia="Times New Roman" w:hAnsi="Calibri"/>
          <w:color w:val="1F497D"/>
          <w:sz w:val="28"/>
          <w:szCs w:val="28"/>
          <w:shd w:val="clear" w:color="auto" w:fill="FFFFFF"/>
        </w:rPr>
        <w:t xml:space="preserve">  </w:t>
      </w:r>
      <w:r>
        <w:rPr>
          <w:rFonts w:ascii="Calibri" w:eastAsia="Times New Roman" w:hAnsi="Calibri"/>
          <w:color w:val="FF0000"/>
          <w:sz w:val="28"/>
          <w:szCs w:val="28"/>
          <w:shd w:val="clear" w:color="auto" w:fill="FFFFFF"/>
        </w:rPr>
        <w:t>Each</w:t>
      </w:r>
      <w:proofErr w:type="gramEnd"/>
      <w:r>
        <w:rPr>
          <w:rFonts w:ascii="Calibri" w:eastAsia="Times New Roman" w:hAnsi="Calibri"/>
          <w:color w:val="FF0000"/>
          <w:sz w:val="28"/>
          <w:szCs w:val="28"/>
          <w:shd w:val="clear" w:color="auto" w:fill="FFFFFF"/>
        </w:rPr>
        <w:t xml:space="preserve"> year our helmets are inspected and certified by a reconditioning specialist.</w:t>
      </w:r>
    </w:p>
    <w:p w:rsidR="002B69D7" w:rsidRDefault="002B69D7" w:rsidP="002B69D7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2B69D7" w:rsidRDefault="002B69D7" w:rsidP="002B69D7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 xml:space="preserve">- The </w:t>
      </w:r>
      <w:r>
        <w:rPr>
          <w:rStyle w:val="highlight"/>
          <w:rFonts w:ascii="Calibri" w:eastAsia="Times New Roman" w:hAnsi="Calibri"/>
          <w:color w:val="000000"/>
          <w:sz w:val="28"/>
          <w:szCs w:val="28"/>
          <w:shd w:val="clear" w:color="auto" w:fill="FFEE94"/>
        </w:rPr>
        <w:t>Liberty</w:t>
      </w: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highlight"/>
          <w:rFonts w:ascii="Calibri" w:eastAsia="Times New Roman" w:hAnsi="Calibri"/>
          <w:color w:val="000000"/>
          <w:sz w:val="28"/>
          <w:szCs w:val="28"/>
          <w:shd w:val="clear" w:color="auto" w:fill="FFEE94"/>
        </w:rPr>
        <w:t>School</w:t>
      </w: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highlight"/>
          <w:rFonts w:ascii="Calibri" w:eastAsia="Times New Roman" w:hAnsi="Calibri"/>
          <w:color w:val="000000"/>
          <w:sz w:val="28"/>
          <w:szCs w:val="28"/>
          <w:shd w:val="clear" w:color="auto" w:fill="FFEE94"/>
        </w:rPr>
        <w:t>District</w:t>
      </w: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>'s policy and procedure regarding how often it reconditions the football helmets it owns and uses;</w:t>
      </w:r>
      <w:r>
        <w:rPr>
          <w:rFonts w:ascii="Calibri" w:eastAsia="Times New Roman" w:hAnsi="Calibri"/>
          <w:color w:val="1F497D"/>
          <w:sz w:val="28"/>
          <w:szCs w:val="28"/>
          <w:shd w:val="clear" w:color="auto" w:fill="FFFFFF"/>
        </w:rPr>
        <w:t xml:space="preserve">  </w:t>
      </w:r>
      <w:r>
        <w:rPr>
          <w:rFonts w:ascii="Calibri" w:eastAsia="Times New Roman" w:hAnsi="Calibri"/>
          <w:color w:val="FF0000"/>
          <w:sz w:val="28"/>
          <w:szCs w:val="28"/>
          <w:shd w:val="clear" w:color="auto" w:fill="FFFFFF"/>
        </w:rPr>
        <w:t>Every year.</w:t>
      </w:r>
    </w:p>
    <w:p w:rsidR="002B69D7" w:rsidRDefault="002B69D7" w:rsidP="002B69D7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2B69D7" w:rsidRDefault="002B69D7" w:rsidP="002B69D7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 xml:space="preserve">- The name of the company hired to recondition the helmets owned and used by the </w:t>
      </w:r>
      <w:r>
        <w:rPr>
          <w:rStyle w:val="highlight"/>
          <w:rFonts w:ascii="Calibri" w:eastAsia="Times New Roman" w:hAnsi="Calibri"/>
          <w:color w:val="000000"/>
          <w:sz w:val="28"/>
          <w:szCs w:val="28"/>
          <w:shd w:val="clear" w:color="auto" w:fill="FFEE94"/>
        </w:rPr>
        <w:t>Liberty</w:t>
      </w: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highlight"/>
          <w:rFonts w:ascii="Calibri" w:eastAsia="Times New Roman" w:hAnsi="Calibri"/>
          <w:color w:val="000000"/>
          <w:sz w:val="28"/>
          <w:szCs w:val="28"/>
          <w:shd w:val="clear" w:color="auto" w:fill="FFEE94"/>
        </w:rPr>
        <w:t>School</w:t>
      </w: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highlight"/>
          <w:rFonts w:ascii="Calibri" w:eastAsia="Times New Roman" w:hAnsi="Calibri"/>
          <w:color w:val="000000"/>
          <w:sz w:val="28"/>
          <w:szCs w:val="28"/>
          <w:shd w:val="clear" w:color="auto" w:fill="FFEE94"/>
        </w:rPr>
        <w:t>District</w:t>
      </w: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>;</w:t>
      </w:r>
      <w:proofErr w:type="gramStart"/>
      <w:r>
        <w:rPr>
          <w:rFonts w:ascii="Calibri" w:eastAsia="Times New Roman" w:hAnsi="Calibri"/>
          <w:color w:val="FF0000"/>
          <w:sz w:val="28"/>
          <w:szCs w:val="28"/>
          <w:shd w:val="clear" w:color="auto" w:fill="FFFFFF"/>
        </w:rPr>
        <w:t>  It</w:t>
      </w:r>
      <w:proofErr w:type="gramEnd"/>
      <w:r>
        <w:rPr>
          <w:rFonts w:ascii="Calibri" w:eastAsia="Times New Roman" w:hAnsi="Calibri"/>
          <w:color w:val="FF0000"/>
          <w:sz w:val="28"/>
          <w:szCs w:val="28"/>
          <w:shd w:val="clear" w:color="auto" w:fill="FFFFFF"/>
        </w:rPr>
        <w:t xml:space="preserve"> varies.  We use the </w:t>
      </w:r>
      <w:r>
        <w:rPr>
          <w:rStyle w:val="highlight"/>
          <w:rFonts w:ascii="Calibri" w:eastAsia="Times New Roman" w:hAnsi="Calibri"/>
          <w:color w:val="FF0000"/>
          <w:sz w:val="28"/>
          <w:szCs w:val="28"/>
          <w:shd w:val="clear" w:color="auto" w:fill="FFEE94"/>
        </w:rPr>
        <w:t>district</w:t>
      </w:r>
      <w:r>
        <w:rPr>
          <w:rFonts w:ascii="Calibri" w:eastAsia="Times New Roman" w:hAnsi="Calibri"/>
          <w:color w:val="FF0000"/>
          <w:sz w:val="28"/>
          <w:szCs w:val="28"/>
          <w:shd w:val="clear" w:color="auto" w:fill="FFFFFF"/>
        </w:rPr>
        <w:t xml:space="preserve"> bid process to secure a reputable vendor.</w:t>
      </w:r>
    </w:p>
    <w:p w:rsidR="002B69D7" w:rsidRDefault="002B69D7" w:rsidP="002B69D7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2B69D7" w:rsidRDefault="002B69D7" w:rsidP="002B69D7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 xml:space="preserve">- The name of the person or company responsible for fitting the helmets used by football players in the </w:t>
      </w:r>
      <w:r>
        <w:rPr>
          <w:rStyle w:val="highlight"/>
          <w:rFonts w:ascii="Calibri" w:eastAsia="Times New Roman" w:hAnsi="Calibri"/>
          <w:color w:val="000000"/>
          <w:sz w:val="28"/>
          <w:szCs w:val="28"/>
          <w:shd w:val="clear" w:color="auto" w:fill="FFEE94"/>
        </w:rPr>
        <w:t>Liberty</w:t>
      </w: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highlight"/>
          <w:rFonts w:ascii="Calibri" w:eastAsia="Times New Roman" w:hAnsi="Calibri"/>
          <w:color w:val="000000"/>
          <w:sz w:val="28"/>
          <w:szCs w:val="28"/>
          <w:shd w:val="clear" w:color="auto" w:fill="FFEE94"/>
        </w:rPr>
        <w:t>School</w:t>
      </w: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highlight"/>
          <w:rFonts w:ascii="Calibri" w:eastAsia="Times New Roman" w:hAnsi="Calibri"/>
          <w:color w:val="000000"/>
          <w:sz w:val="28"/>
          <w:szCs w:val="28"/>
          <w:shd w:val="clear" w:color="auto" w:fill="FFEE94"/>
        </w:rPr>
        <w:t>District</w:t>
      </w: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>;</w:t>
      </w:r>
      <w:r>
        <w:rPr>
          <w:rFonts w:ascii="Calibri" w:eastAsia="Times New Roman" w:hAnsi="Calibri"/>
          <w:color w:val="1F497D"/>
          <w:sz w:val="28"/>
          <w:szCs w:val="28"/>
          <w:shd w:val="clear" w:color="auto" w:fill="FFFFFF"/>
        </w:rPr>
        <w:t xml:space="preserve"> </w:t>
      </w:r>
      <w:r>
        <w:rPr>
          <w:rFonts w:ascii="Calibri" w:eastAsia="Times New Roman" w:hAnsi="Calibri"/>
          <w:color w:val="FF0000"/>
          <w:sz w:val="28"/>
          <w:szCs w:val="28"/>
          <w:shd w:val="clear" w:color="auto" w:fill="FFFFFF"/>
        </w:rPr>
        <w:t>Our football coaches are trained to fit the helmet on our participants.</w:t>
      </w:r>
    </w:p>
    <w:p w:rsidR="002B69D7" w:rsidRDefault="002B69D7" w:rsidP="002B69D7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2B69D7" w:rsidRDefault="002B69D7" w:rsidP="002B69D7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 xml:space="preserve">- The </w:t>
      </w:r>
      <w:r>
        <w:rPr>
          <w:rStyle w:val="highlight"/>
          <w:rFonts w:ascii="Calibri" w:eastAsia="Times New Roman" w:hAnsi="Calibri"/>
          <w:color w:val="000000"/>
          <w:sz w:val="28"/>
          <w:szCs w:val="28"/>
          <w:shd w:val="clear" w:color="auto" w:fill="FFEE94"/>
        </w:rPr>
        <w:t>Liberty</w:t>
      </w: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highlight"/>
          <w:rFonts w:ascii="Calibri" w:eastAsia="Times New Roman" w:hAnsi="Calibri"/>
          <w:color w:val="000000"/>
          <w:sz w:val="28"/>
          <w:szCs w:val="28"/>
          <w:shd w:val="clear" w:color="auto" w:fill="FFEE94"/>
        </w:rPr>
        <w:t>School</w:t>
      </w: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highlight"/>
          <w:rFonts w:ascii="Calibri" w:eastAsia="Times New Roman" w:hAnsi="Calibri"/>
          <w:color w:val="000000"/>
          <w:sz w:val="28"/>
          <w:szCs w:val="28"/>
          <w:shd w:val="clear" w:color="auto" w:fill="FFEE94"/>
        </w:rPr>
        <w:t>District</w:t>
      </w: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>'s policy on prevention and treatment of concussions;</w:t>
      </w:r>
      <w:r>
        <w:rPr>
          <w:rFonts w:ascii="Calibri" w:eastAsia="Times New Roman" w:hAnsi="Calibri"/>
          <w:color w:val="1F497D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Calibri" w:eastAsia="Times New Roman" w:hAnsi="Calibri"/>
          <w:color w:val="FF0000"/>
          <w:sz w:val="28"/>
          <w:szCs w:val="28"/>
          <w:shd w:val="clear" w:color="auto" w:fill="FFFFFF"/>
        </w:rPr>
        <w:t>Not</w:t>
      </w:r>
      <w:proofErr w:type="gramEnd"/>
      <w:r>
        <w:rPr>
          <w:rFonts w:ascii="Calibri" w:eastAsia="Times New Roman" w:hAnsi="Calibri"/>
          <w:color w:val="FF0000"/>
          <w:sz w:val="28"/>
          <w:szCs w:val="28"/>
          <w:shd w:val="clear" w:color="auto" w:fill="FFFFFF"/>
        </w:rPr>
        <w:t xml:space="preserve"> by policy but practice: we use the Impact Testing process to develop a baseline for each player.  In the event of a concussion, that participant would not be allowed to return until they pass their Impact test.</w:t>
      </w:r>
    </w:p>
    <w:p w:rsidR="002B69D7" w:rsidRDefault="002B69D7" w:rsidP="002B69D7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2B69D7" w:rsidRDefault="002B69D7" w:rsidP="002B69D7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 xml:space="preserve">- The </w:t>
      </w:r>
      <w:r>
        <w:rPr>
          <w:rStyle w:val="highlight"/>
          <w:rFonts w:ascii="Calibri" w:eastAsia="Times New Roman" w:hAnsi="Calibri"/>
          <w:color w:val="000000"/>
          <w:sz w:val="28"/>
          <w:szCs w:val="28"/>
          <w:shd w:val="clear" w:color="auto" w:fill="FFEE94"/>
        </w:rPr>
        <w:t>Liberty</w:t>
      </w: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> </w:t>
      </w:r>
      <w:r>
        <w:rPr>
          <w:rStyle w:val="highlight"/>
          <w:rFonts w:ascii="Calibri" w:eastAsia="Times New Roman" w:hAnsi="Calibri"/>
          <w:color w:val="000000"/>
          <w:sz w:val="28"/>
          <w:szCs w:val="28"/>
          <w:shd w:val="clear" w:color="auto" w:fill="FFEE94"/>
        </w:rPr>
        <w:t>School</w:t>
      </w: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highlight"/>
          <w:rFonts w:ascii="Calibri" w:eastAsia="Times New Roman" w:hAnsi="Calibri"/>
          <w:color w:val="000000"/>
          <w:sz w:val="28"/>
          <w:szCs w:val="28"/>
          <w:shd w:val="clear" w:color="auto" w:fill="FFEE94"/>
        </w:rPr>
        <w:t>District</w:t>
      </w:r>
      <w:r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>'s policy on head-to-head blocking or tackling in football;</w:t>
      </w:r>
      <w:r>
        <w:rPr>
          <w:rFonts w:ascii="Calibri" w:eastAsia="Times New Roman" w:hAnsi="Calibri"/>
          <w:color w:val="1F497D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Calibri" w:eastAsia="Times New Roman" w:hAnsi="Calibri"/>
          <w:color w:val="FF0000"/>
          <w:sz w:val="28"/>
          <w:szCs w:val="28"/>
          <w:shd w:val="clear" w:color="auto" w:fill="FFFFFF"/>
        </w:rPr>
        <w:t>We</w:t>
      </w:r>
      <w:proofErr w:type="gramEnd"/>
      <w:r>
        <w:rPr>
          <w:rFonts w:ascii="Calibri" w:eastAsia="Times New Roman" w:hAnsi="Calibri"/>
          <w:color w:val="FF0000"/>
          <w:sz w:val="28"/>
          <w:szCs w:val="28"/>
          <w:shd w:val="clear" w:color="auto" w:fill="FFFFFF"/>
        </w:rPr>
        <w:t xml:space="preserve"> do not teach head to head blocking or tackling.</w:t>
      </w:r>
    </w:p>
    <w:p w:rsidR="0028126C" w:rsidRDefault="0028126C">
      <w:bookmarkStart w:id="0" w:name="_GoBack"/>
      <w:bookmarkEnd w:id="0"/>
    </w:p>
    <w:sectPr w:rsidR="00281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D7"/>
    <w:rsid w:val="0028126C"/>
    <w:rsid w:val="002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2B6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2B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Pekarsky, Michelle</dc:creator>
  <cp:lastModifiedBy>Pekarsky, Michelle</cp:lastModifiedBy>
  <cp:revision>1</cp:revision>
  <dcterms:created xsi:type="dcterms:W3CDTF">2014-10-30T22:01:00Z</dcterms:created>
  <dcterms:modified xsi:type="dcterms:W3CDTF">2014-10-30T22:01:00Z</dcterms:modified>
</cp:coreProperties>
</file>