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98" w:rsidRDefault="00C92598" w:rsidP="00C92598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r>
        <w:rPr>
          <w:rFonts w:ascii="Calibri" w:hAnsi="Calibri"/>
          <w:color w:val="000000"/>
        </w:rPr>
        <w:t xml:space="preserve">Information from </w:t>
      </w:r>
      <w:proofErr w:type="spellStart"/>
      <w:r>
        <w:rPr>
          <w:rFonts w:ascii="Calibri" w:hAnsi="Calibri"/>
          <w:color w:val="000000"/>
        </w:rPr>
        <w:t>Rockhurst</w:t>
      </w:r>
      <w:proofErr w:type="spellEnd"/>
      <w:r>
        <w:rPr>
          <w:rFonts w:ascii="Calibri" w:hAnsi="Calibri"/>
          <w:color w:val="000000"/>
        </w:rPr>
        <w:t xml:space="preserve"> High School</w:t>
      </w:r>
      <w:r>
        <w:rPr>
          <w:rFonts w:ascii="Calibri" w:hAnsi="Calibri"/>
          <w:color w:val="000000"/>
        </w:rPr>
        <w:br/>
        <w:t> 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----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 xml:space="preserve">After speaking with our Athletic Director (Michael </w:t>
      </w:r>
      <w:proofErr w:type="spellStart"/>
      <w:r>
        <w:rPr>
          <w:rFonts w:ascii="Calibri" w:eastAsia="Times New Roman" w:hAnsi="Calibri"/>
          <w:color w:val="282828"/>
        </w:rPr>
        <w:t>Dierks</w:t>
      </w:r>
      <w:proofErr w:type="spellEnd"/>
      <w:r>
        <w:rPr>
          <w:rFonts w:ascii="Calibri" w:eastAsia="Times New Roman" w:hAnsi="Calibri"/>
          <w:color w:val="282828"/>
        </w:rPr>
        <w:t xml:space="preserve">) and head football coach (Tony </w:t>
      </w:r>
      <w:proofErr w:type="spellStart"/>
      <w:r>
        <w:rPr>
          <w:rFonts w:ascii="Calibri" w:eastAsia="Times New Roman" w:hAnsi="Calibri"/>
          <w:color w:val="282828"/>
        </w:rPr>
        <w:t>Severino</w:t>
      </w:r>
      <w:proofErr w:type="spellEnd"/>
      <w:r>
        <w:rPr>
          <w:rFonts w:ascii="Calibri" w:eastAsia="Times New Roman" w:hAnsi="Calibri"/>
          <w:color w:val="282828"/>
        </w:rPr>
        <w:t>), here is what I can give you in response to your questions: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 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Make &amp; Model of Football Helmets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--We use Riddell Speed &amp; Rawlings Impulse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br/>
      </w:r>
      <w:r>
        <w:rPr>
          <w:rFonts w:ascii="Calibri" w:eastAsia="Times New Roman" w:hAnsi="Calibri"/>
          <w:color w:val="282828"/>
        </w:rPr>
        <w:t>How often helmets are replaced: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--During reconditioning, all helmets are inspected.  If they do not pass the reconditioning test, they are immediately replaced with a new helmet.  Regardless of reconditioning, all helmets are replaced after 10 years at the latest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 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How often helmets are reconditioned: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--The helmets of starting players are reconditioned every year.  The helmets of all other players are reconditioned every other year.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 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Company that reconditions helmets: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--Riddell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 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Person/company that fits helmets: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--</w:t>
      </w:r>
      <w:proofErr w:type="spellStart"/>
      <w:r>
        <w:rPr>
          <w:rFonts w:ascii="Calibri" w:eastAsia="Times New Roman" w:hAnsi="Calibri"/>
          <w:color w:val="282828"/>
        </w:rPr>
        <w:t>Rockhurst</w:t>
      </w:r>
      <w:proofErr w:type="spellEnd"/>
      <w:r>
        <w:rPr>
          <w:rFonts w:ascii="Calibri" w:eastAsia="Times New Roman" w:hAnsi="Calibri"/>
          <w:color w:val="282828"/>
        </w:rPr>
        <w:t xml:space="preserve"> coaches fit the helmets for the players, unless a player buys his own helmet.  There are currently about 7 or 8 players who provided their own helmet.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 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Policy pm prevention and treatment of concussions: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--See two attachments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 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Policy on head-to-head blocking or tackling: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--</w:t>
      </w:r>
      <w:proofErr w:type="spellStart"/>
      <w:r>
        <w:rPr>
          <w:rFonts w:ascii="Calibri" w:eastAsia="Times New Roman" w:hAnsi="Calibri"/>
          <w:color w:val="282828"/>
        </w:rPr>
        <w:t>Rockhurst</w:t>
      </w:r>
      <w:proofErr w:type="spellEnd"/>
      <w:r>
        <w:rPr>
          <w:rFonts w:ascii="Calibri" w:eastAsia="Times New Roman" w:hAnsi="Calibri"/>
          <w:color w:val="282828"/>
        </w:rPr>
        <w:t xml:space="preserve"> never teaches or condones helmet-to-helmet contact; school follows the state's regulations on this topic.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  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Thank you for working with us in the matter,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>Robbie Haden</w:t>
      </w:r>
      <w:r>
        <w:rPr>
          <w:rFonts w:ascii="Calibri" w:eastAsia="Times New Roman" w:hAnsi="Calibri"/>
          <w:color w:val="282828"/>
        </w:rPr>
        <w:br w:type="textWrapping" w:clear="all"/>
        <w:t> 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 xml:space="preserve">-- 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i/>
          <w:iCs/>
          <w:color w:val="282828"/>
        </w:rPr>
        <w:t>Robbie Haden '09</w:t>
      </w:r>
      <w:r>
        <w:rPr>
          <w:rFonts w:ascii="Calibri" w:eastAsia="Times New Roman" w:hAnsi="Calibri"/>
          <w:color w:val="282828"/>
        </w:rPr>
        <w:t xml:space="preserve"> 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i/>
          <w:iCs/>
          <w:color w:val="282828"/>
        </w:rPr>
        <w:t>Director of Communications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proofErr w:type="spellStart"/>
      <w:r>
        <w:rPr>
          <w:rFonts w:ascii="Calibri" w:eastAsia="Times New Roman" w:hAnsi="Calibri"/>
          <w:i/>
          <w:iCs/>
          <w:color w:val="282828"/>
        </w:rPr>
        <w:t>Rockhurst</w:t>
      </w:r>
      <w:proofErr w:type="spellEnd"/>
      <w:r>
        <w:rPr>
          <w:rFonts w:ascii="Calibri" w:eastAsia="Times New Roman" w:hAnsi="Calibri"/>
          <w:i/>
          <w:iCs/>
          <w:color w:val="282828"/>
        </w:rPr>
        <w:t xml:space="preserve"> High School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i/>
          <w:iCs/>
          <w:color w:val="282828"/>
        </w:rPr>
        <w:t>9301 State Line Road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i/>
          <w:iCs/>
          <w:color w:val="282828"/>
        </w:rPr>
        <w:t>Kansas City, MO 64114</w:t>
      </w:r>
    </w:p>
    <w:p w:rsidR="00C92598" w:rsidRDefault="00C92598" w:rsidP="00C92598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0000FF"/>
          <w:u w:val="single"/>
        </w:rPr>
        <w:t>816-363-2039</w:t>
      </w:r>
      <w:r>
        <w:rPr>
          <w:rFonts w:ascii="Calibri" w:eastAsia="Times New Roman" w:hAnsi="Calibri"/>
          <w:color w:val="282828"/>
        </w:rPr>
        <w:t xml:space="preserve"> ext. </w:t>
      </w:r>
      <w:proofErr w:type="gramStart"/>
      <w:r>
        <w:rPr>
          <w:rFonts w:ascii="Calibri" w:eastAsia="Times New Roman" w:hAnsi="Calibri"/>
          <w:color w:val="282828"/>
        </w:rPr>
        <w:t>552  |</w:t>
      </w:r>
      <w:proofErr w:type="gramEnd"/>
      <w:r>
        <w:rPr>
          <w:rFonts w:ascii="Calibri" w:eastAsia="Times New Roman" w:hAnsi="Calibri"/>
          <w:color w:val="282828"/>
        </w:rPr>
        <w:t xml:space="preserve">  Desk</w:t>
      </w:r>
    </w:p>
    <w:bookmarkEnd w:id="0"/>
    <w:p w:rsidR="00C13A08" w:rsidRPr="00C92598" w:rsidRDefault="00C13A08" w:rsidP="00C92598"/>
    <w:sectPr w:rsidR="00C13A08" w:rsidRPr="00C92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C3A8B"/>
    <w:multiLevelType w:val="multilevel"/>
    <w:tmpl w:val="5A64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85"/>
    <w:rsid w:val="001D7F85"/>
    <w:rsid w:val="003125FE"/>
    <w:rsid w:val="006D58EC"/>
    <w:rsid w:val="00816C25"/>
    <w:rsid w:val="009259CA"/>
    <w:rsid w:val="009459F7"/>
    <w:rsid w:val="00A21078"/>
    <w:rsid w:val="00C13A08"/>
    <w:rsid w:val="00C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F85"/>
  </w:style>
  <w:style w:type="character" w:styleId="Strong">
    <w:name w:val="Strong"/>
    <w:basedOn w:val="DefaultParagraphFont"/>
    <w:uiPriority w:val="22"/>
    <w:qFormat/>
    <w:rsid w:val="006D58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16C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F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A08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A0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F85"/>
  </w:style>
  <w:style w:type="character" w:styleId="Strong">
    <w:name w:val="Strong"/>
    <w:basedOn w:val="DefaultParagraphFont"/>
    <w:uiPriority w:val="22"/>
    <w:qFormat/>
    <w:rsid w:val="006D58E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16C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F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3A08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A0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Pekarsky, Michelle</dc:creator>
  <cp:lastModifiedBy>Pekarsky, Michelle</cp:lastModifiedBy>
  <cp:revision>2</cp:revision>
  <dcterms:created xsi:type="dcterms:W3CDTF">2014-10-31T16:03:00Z</dcterms:created>
  <dcterms:modified xsi:type="dcterms:W3CDTF">2014-10-31T16:03:00Z</dcterms:modified>
</cp:coreProperties>
</file>