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BB2" w:rsidRPr="00EB1260" w:rsidRDefault="00610BB2" w:rsidP="00F92F9E">
      <w:pPr>
        <w:jc w:val="center"/>
        <w:rPr>
          <w:rFonts w:ascii="Times New Roman" w:hAnsi="Times New Roman" w:cs="Times New Roman"/>
          <w:b/>
        </w:rPr>
      </w:pPr>
      <w:r w:rsidRPr="00EB1260">
        <w:rPr>
          <w:rFonts w:ascii="Times New Roman" w:hAnsi="Times New Roman" w:cs="Times New Roman"/>
          <w:b/>
        </w:rPr>
        <w:t xml:space="preserve">IN THE DISTRICT COURT IN AND FOR </w:t>
      </w:r>
      <w:r w:rsidR="00B37F10">
        <w:rPr>
          <w:rFonts w:ascii="Times New Roman" w:hAnsi="Times New Roman" w:cs="Times New Roman"/>
          <w:b/>
        </w:rPr>
        <w:t>OKLAHOMA</w:t>
      </w:r>
      <w:r w:rsidRPr="00EB1260">
        <w:rPr>
          <w:rFonts w:ascii="Times New Roman" w:hAnsi="Times New Roman" w:cs="Times New Roman"/>
          <w:b/>
        </w:rPr>
        <w:t xml:space="preserve"> COUNTY</w:t>
      </w:r>
    </w:p>
    <w:p w:rsidR="00610BB2" w:rsidRPr="00EB1260" w:rsidRDefault="00610BB2" w:rsidP="00F92F9E">
      <w:pPr>
        <w:jc w:val="center"/>
        <w:rPr>
          <w:rFonts w:ascii="Times New Roman" w:hAnsi="Times New Roman" w:cs="Times New Roman"/>
          <w:b/>
        </w:rPr>
      </w:pPr>
      <w:r w:rsidRPr="00EB1260">
        <w:rPr>
          <w:rFonts w:ascii="Times New Roman" w:hAnsi="Times New Roman" w:cs="Times New Roman"/>
          <w:b/>
        </w:rPr>
        <w:t>STATE OF OKLAHOMA</w:t>
      </w:r>
    </w:p>
    <w:p w:rsidR="00610BB2" w:rsidRDefault="00610BB2" w:rsidP="00F92F9E">
      <w:pPr>
        <w:jc w:val="both"/>
        <w:rPr>
          <w:rFonts w:ascii="Times New Roman" w:hAnsi="Times New Roman" w:cs="Times New Roman"/>
        </w:rPr>
      </w:pPr>
    </w:p>
    <w:p w:rsidR="00D56609" w:rsidRDefault="00B37F10" w:rsidP="00F92F9E">
      <w:pPr>
        <w:jc w:val="both"/>
        <w:rPr>
          <w:rFonts w:ascii="Times New Roman" w:hAnsi="Times New Roman" w:cs="Times New Roman"/>
        </w:rPr>
      </w:pPr>
      <w:r>
        <w:rPr>
          <w:rFonts w:ascii="Times New Roman" w:hAnsi="Times New Roman" w:cs="Times New Roman"/>
        </w:rPr>
        <w:t>KENN</w:t>
      </w:r>
      <w:r w:rsidR="00F92F9E">
        <w:rPr>
          <w:rFonts w:ascii="Times New Roman" w:hAnsi="Times New Roman" w:cs="Times New Roman"/>
        </w:rPr>
        <w:t>ETH</w:t>
      </w:r>
      <w:r>
        <w:rPr>
          <w:rFonts w:ascii="Times New Roman" w:hAnsi="Times New Roman" w:cs="Times New Roman"/>
        </w:rPr>
        <w:t xml:space="preserve"> WOGOMAN</w:t>
      </w:r>
      <w:r w:rsidR="00D56609">
        <w:rPr>
          <w:rFonts w:ascii="Times New Roman" w:hAnsi="Times New Roman" w:cs="Times New Roman"/>
        </w:rPr>
        <w:t xml:space="preserve"> and</w:t>
      </w:r>
      <w:r w:rsidR="00D56609">
        <w:rPr>
          <w:rFonts w:ascii="Times New Roman" w:hAnsi="Times New Roman" w:cs="Times New Roman"/>
        </w:rPr>
        <w:tab/>
      </w:r>
      <w:r w:rsidR="00D56609">
        <w:rPr>
          <w:rFonts w:ascii="Times New Roman" w:hAnsi="Times New Roman" w:cs="Times New Roman"/>
        </w:rPr>
        <w:tab/>
        <w:t>)</w:t>
      </w:r>
    </w:p>
    <w:p w:rsidR="00610BB2" w:rsidRDefault="00D56609" w:rsidP="00F92F9E">
      <w:pPr>
        <w:jc w:val="both"/>
        <w:rPr>
          <w:rFonts w:ascii="Times New Roman" w:hAnsi="Times New Roman" w:cs="Times New Roman"/>
        </w:rPr>
      </w:pPr>
      <w:r>
        <w:rPr>
          <w:rFonts w:ascii="Times New Roman" w:hAnsi="Times New Roman" w:cs="Times New Roman"/>
        </w:rPr>
        <w:t>GREEN THE VOTE, LLC</w:t>
      </w:r>
      <w:r w:rsidR="00B37F10">
        <w:rPr>
          <w:rFonts w:ascii="Times New Roman" w:hAnsi="Times New Roman" w:cs="Times New Roman"/>
        </w:rPr>
        <w:t>,</w:t>
      </w:r>
      <w:r w:rsidR="00B37F10">
        <w:rPr>
          <w:rFonts w:ascii="Times New Roman" w:hAnsi="Times New Roman" w:cs="Times New Roman"/>
        </w:rPr>
        <w:tab/>
      </w:r>
      <w:r w:rsidR="00B37F10">
        <w:rPr>
          <w:rFonts w:ascii="Times New Roman" w:hAnsi="Times New Roman" w:cs="Times New Roman"/>
        </w:rPr>
        <w:tab/>
      </w:r>
      <w:r w:rsidR="00B37F10">
        <w:rPr>
          <w:rFonts w:ascii="Times New Roman" w:hAnsi="Times New Roman" w:cs="Times New Roman"/>
        </w:rPr>
        <w:tab/>
      </w:r>
      <w:r w:rsidR="00610BB2">
        <w:rPr>
          <w:rFonts w:ascii="Times New Roman" w:hAnsi="Times New Roman" w:cs="Times New Roman"/>
        </w:rPr>
        <w:t>)</w:t>
      </w:r>
    </w:p>
    <w:p w:rsidR="00B37F10" w:rsidRDefault="00B37F10" w:rsidP="00F92F9E">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610BB2" w:rsidRDefault="00610BB2" w:rsidP="00F92F9E">
      <w:pPr>
        <w:jc w:val="both"/>
        <w:rPr>
          <w:rFonts w:ascii="Times New Roman" w:hAnsi="Times New Roman" w:cs="Times New Roman"/>
        </w:rPr>
      </w:pPr>
      <w:r>
        <w:rPr>
          <w:rFonts w:ascii="Times New Roman" w:hAnsi="Times New Roman" w:cs="Times New Roman"/>
        </w:rPr>
        <w:tab/>
      </w:r>
      <w:r w:rsidR="00D66744">
        <w:rPr>
          <w:rFonts w:ascii="Times New Roman" w:hAnsi="Times New Roman" w:cs="Times New Roman"/>
        </w:rPr>
        <w:tab/>
        <w:t>Plaintiff</w:t>
      </w:r>
      <w:r w:rsidR="00FB3590">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C1E41" w:rsidRDefault="00610BB2" w:rsidP="00F92F9E">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CASE NO.</w:t>
      </w:r>
      <w:r w:rsidR="009C1E41">
        <w:rPr>
          <w:rFonts w:ascii="Times New Roman" w:hAnsi="Times New Roman" w:cs="Times New Roman"/>
        </w:rPr>
        <w:t xml:space="preserve"> </w:t>
      </w:r>
      <w:r w:rsidR="00AF5C1F">
        <w:rPr>
          <w:rFonts w:ascii="Times New Roman" w:hAnsi="Times New Roman" w:cs="Times New Roman"/>
        </w:rPr>
        <w:t>____________</w:t>
      </w:r>
    </w:p>
    <w:p w:rsidR="00610BB2" w:rsidRDefault="00610BB2" w:rsidP="00F92F9E">
      <w:pPr>
        <w:jc w:val="both"/>
        <w:rPr>
          <w:rFonts w:ascii="Times New Roman" w:hAnsi="Times New Roman" w:cs="Times New Roman"/>
        </w:rPr>
      </w:pPr>
      <w:r>
        <w:rPr>
          <w:rFonts w:ascii="Times New Roman" w:hAnsi="Times New Roman" w:cs="Times New Roman"/>
        </w:rPr>
        <w:t>vs.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9C1E41">
        <w:rPr>
          <w:rFonts w:ascii="Times New Roman" w:hAnsi="Times New Roman" w:cs="Times New Roman"/>
        </w:rPr>
        <w:tab/>
        <w:t xml:space="preserve">Judge: </w:t>
      </w:r>
    </w:p>
    <w:p w:rsidR="00AF5C1F" w:rsidRDefault="00AF5C1F" w:rsidP="00F92F9E">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37F10" w:rsidRDefault="00B37F10" w:rsidP="00F92F9E">
      <w:pPr>
        <w:jc w:val="both"/>
        <w:rPr>
          <w:rFonts w:ascii="Times New Roman" w:hAnsi="Times New Roman" w:cs="Times New Roman"/>
        </w:rPr>
      </w:pPr>
      <w:r>
        <w:rPr>
          <w:rFonts w:ascii="Times New Roman" w:hAnsi="Times New Roman" w:cs="Times New Roman"/>
        </w:rPr>
        <w:t xml:space="preserve">THE STATE OF OKLAHOMA, </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ATTORNEY LIEN CLAIMED</w:t>
      </w:r>
    </w:p>
    <w:p w:rsidR="00B37F10" w:rsidRDefault="00B37F10" w:rsidP="00F92F9E">
      <w:pPr>
        <w:jc w:val="both"/>
        <w:rPr>
          <w:rFonts w:ascii="Times New Roman" w:hAnsi="Times New Roman" w:cs="Times New Roman"/>
        </w:rPr>
      </w:pPr>
      <w:r>
        <w:rPr>
          <w:rFonts w:ascii="Times New Roman" w:hAnsi="Times New Roman" w:cs="Times New Roman"/>
        </w:rPr>
        <w:t xml:space="preserve">GOVERNOR MARY FALLIN, </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JURY TRIAL DEMANDED</w:t>
      </w:r>
    </w:p>
    <w:p w:rsidR="00B37F10" w:rsidRDefault="00B37F10" w:rsidP="00F92F9E">
      <w:pPr>
        <w:jc w:val="both"/>
        <w:rPr>
          <w:rFonts w:ascii="Times New Roman" w:hAnsi="Times New Roman" w:cs="Times New Roman"/>
        </w:rPr>
      </w:pPr>
      <w:r>
        <w:rPr>
          <w:rFonts w:ascii="Times New Roman" w:hAnsi="Times New Roman" w:cs="Times New Roman"/>
        </w:rPr>
        <w:t xml:space="preserve">THE OKLAHOMA DEPARTMENT OF </w:t>
      </w:r>
      <w:r>
        <w:rPr>
          <w:rFonts w:ascii="Times New Roman" w:hAnsi="Times New Roman" w:cs="Times New Roman"/>
        </w:rPr>
        <w:tab/>
        <w:t>)</w:t>
      </w:r>
    </w:p>
    <w:p w:rsidR="00B37F10" w:rsidRDefault="00B37F10" w:rsidP="00F92F9E">
      <w:pPr>
        <w:jc w:val="both"/>
        <w:rPr>
          <w:rFonts w:ascii="Times New Roman" w:hAnsi="Times New Roman" w:cs="Times New Roman"/>
        </w:rPr>
      </w:pPr>
      <w:r>
        <w:rPr>
          <w:rFonts w:ascii="Times New Roman" w:hAnsi="Times New Roman" w:cs="Times New Roman"/>
        </w:rPr>
        <w:t xml:space="preserve">HEALTH, TIMOTHY E. STARKEY, </w:t>
      </w:r>
      <w:r>
        <w:rPr>
          <w:rFonts w:ascii="Times New Roman" w:hAnsi="Times New Roman" w:cs="Times New Roman"/>
        </w:rPr>
        <w:tab/>
        <w:t>)</w:t>
      </w:r>
    </w:p>
    <w:p w:rsidR="00B37F10" w:rsidRDefault="00B37F10" w:rsidP="00F92F9E">
      <w:pPr>
        <w:jc w:val="both"/>
        <w:rPr>
          <w:rFonts w:ascii="Times New Roman" w:hAnsi="Times New Roman" w:cs="Times New Roman"/>
        </w:rPr>
      </w:pPr>
      <w:r>
        <w:rPr>
          <w:rFonts w:ascii="Times New Roman" w:hAnsi="Times New Roman" w:cs="Times New Roman"/>
        </w:rPr>
        <w:t xml:space="preserve">individually and in his official capacity as </w:t>
      </w:r>
      <w:r>
        <w:rPr>
          <w:rFonts w:ascii="Times New Roman" w:hAnsi="Times New Roman" w:cs="Times New Roman"/>
        </w:rPr>
        <w:tab/>
        <w:t>)</w:t>
      </w:r>
    </w:p>
    <w:p w:rsidR="00B37F10" w:rsidRDefault="00B37F10" w:rsidP="00F92F9E">
      <w:pPr>
        <w:jc w:val="both"/>
        <w:rPr>
          <w:rFonts w:ascii="Times New Roman" w:hAnsi="Times New Roman" w:cs="Times New Roman"/>
        </w:rPr>
      </w:pPr>
      <w:r>
        <w:rPr>
          <w:rFonts w:ascii="Times New Roman" w:hAnsi="Times New Roman" w:cs="Times New Roman"/>
        </w:rPr>
        <w:t xml:space="preserve">a member of the Board of the Oklahoma </w:t>
      </w:r>
      <w:r>
        <w:rPr>
          <w:rFonts w:ascii="Times New Roman" w:hAnsi="Times New Roman" w:cs="Times New Roman"/>
        </w:rPr>
        <w:tab/>
        <w:t>)</w:t>
      </w:r>
    </w:p>
    <w:p w:rsidR="00B37F10" w:rsidRDefault="00B37F10" w:rsidP="00F92F9E">
      <w:pPr>
        <w:jc w:val="both"/>
        <w:rPr>
          <w:rFonts w:ascii="Times New Roman" w:hAnsi="Times New Roman" w:cs="Times New Roman"/>
        </w:rPr>
      </w:pPr>
      <w:r>
        <w:rPr>
          <w:rFonts w:ascii="Times New Roman" w:hAnsi="Times New Roman" w:cs="Times New Roman"/>
        </w:rPr>
        <w:t>Department of Health, R. MURAL</w:t>
      </w:r>
      <w:r w:rsidR="003B7673">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w:t>
      </w:r>
    </w:p>
    <w:p w:rsidR="007140AB" w:rsidRDefault="00B37F10" w:rsidP="00F92F9E">
      <w:pPr>
        <w:jc w:val="both"/>
        <w:rPr>
          <w:rFonts w:ascii="Times New Roman" w:hAnsi="Times New Roman" w:cs="Times New Roman"/>
        </w:rPr>
      </w:pPr>
      <w:r>
        <w:rPr>
          <w:rFonts w:ascii="Times New Roman" w:hAnsi="Times New Roman" w:cs="Times New Roman"/>
        </w:rPr>
        <w:t xml:space="preserve">KRISHNA M.D., </w:t>
      </w:r>
      <w:r w:rsidR="007140AB">
        <w:rPr>
          <w:rFonts w:ascii="Times New Roman" w:hAnsi="Times New Roman" w:cs="Times New Roman"/>
        </w:rPr>
        <w:t xml:space="preserve">individually </w:t>
      </w:r>
      <w:r>
        <w:rPr>
          <w:rFonts w:ascii="Times New Roman" w:hAnsi="Times New Roman" w:cs="Times New Roman"/>
        </w:rPr>
        <w:t>and in his</w:t>
      </w:r>
      <w:r w:rsidR="007140AB">
        <w:rPr>
          <w:rFonts w:ascii="Times New Roman" w:hAnsi="Times New Roman" w:cs="Times New Roman"/>
        </w:rPr>
        <w:tab/>
        <w:t>)</w:t>
      </w:r>
      <w:r>
        <w:rPr>
          <w:rFonts w:ascii="Times New Roman" w:hAnsi="Times New Roman" w:cs="Times New Roman"/>
        </w:rPr>
        <w:t xml:space="preserve"> </w:t>
      </w:r>
    </w:p>
    <w:p w:rsidR="007140AB" w:rsidRDefault="007140AB" w:rsidP="00F92F9E">
      <w:pPr>
        <w:jc w:val="both"/>
        <w:rPr>
          <w:rFonts w:ascii="Times New Roman" w:hAnsi="Times New Roman" w:cs="Times New Roman"/>
        </w:rPr>
      </w:pPr>
      <w:r>
        <w:rPr>
          <w:rFonts w:ascii="Times New Roman" w:hAnsi="Times New Roman" w:cs="Times New Roman"/>
        </w:rPr>
        <w:t xml:space="preserve">official capacity </w:t>
      </w:r>
      <w:r w:rsidR="00B37F10">
        <w:rPr>
          <w:rFonts w:ascii="Times New Roman" w:hAnsi="Times New Roman" w:cs="Times New Roman"/>
        </w:rPr>
        <w:t xml:space="preserve">as a member of the Board </w:t>
      </w:r>
      <w:r>
        <w:rPr>
          <w:rFonts w:ascii="Times New Roman" w:hAnsi="Times New Roman" w:cs="Times New Roman"/>
        </w:rPr>
        <w:tab/>
        <w:t>)</w:t>
      </w:r>
    </w:p>
    <w:p w:rsidR="007140AB" w:rsidRDefault="007140AB" w:rsidP="00F92F9E">
      <w:pPr>
        <w:jc w:val="both"/>
        <w:rPr>
          <w:rFonts w:ascii="Times New Roman" w:hAnsi="Times New Roman" w:cs="Times New Roman"/>
        </w:rPr>
      </w:pPr>
      <w:r>
        <w:rPr>
          <w:rFonts w:ascii="Times New Roman" w:hAnsi="Times New Roman" w:cs="Times New Roman"/>
        </w:rPr>
        <w:t xml:space="preserve">of the Oklahoma </w:t>
      </w:r>
      <w:r w:rsidR="00B37F10">
        <w:rPr>
          <w:rFonts w:ascii="Times New Roman" w:hAnsi="Times New Roman" w:cs="Times New Roman"/>
        </w:rPr>
        <w:t xml:space="preserve">Department of Health, </w:t>
      </w:r>
      <w:r>
        <w:rPr>
          <w:rFonts w:ascii="Times New Roman" w:hAnsi="Times New Roman" w:cs="Times New Roman"/>
        </w:rPr>
        <w:tab/>
        <w:t>)</w:t>
      </w:r>
    </w:p>
    <w:p w:rsidR="007140AB" w:rsidRDefault="007140AB" w:rsidP="00F92F9E">
      <w:pPr>
        <w:jc w:val="both"/>
        <w:rPr>
          <w:rFonts w:ascii="Times New Roman" w:hAnsi="Times New Roman" w:cs="Times New Roman"/>
        </w:rPr>
      </w:pPr>
      <w:r>
        <w:rPr>
          <w:rFonts w:ascii="Times New Roman" w:hAnsi="Times New Roman" w:cs="Times New Roman"/>
        </w:rPr>
        <w:t xml:space="preserve">JENNY </w:t>
      </w:r>
      <w:r w:rsidR="00B37F10">
        <w:rPr>
          <w:rFonts w:ascii="Times New Roman" w:hAnsi="Times New Roman" w:cs="Times New Roman"/>
        </w:rPr>
        <w:t xml:space="preserve">ALEXOPULOS, D.O., </w:t>
      </w:r>
      <w:proofErr w:type="gramStart"/>
      <w:r>
        <w:rPr>
          <w:rFonts w:ascii="Times New Roman" w:hAnsi="Times New Roman" w:cs="Times New Roman"/>
        </w:rPr>
        <w:t>individually )</w:t>
      </w:r>
      <w:proofErr w:type="gramEnd"/>
    </w:p>
    <w:p w:rsidR="007140AB" w:rsidRDefault="007140AB" w:rsidP="00F92F9E">
      <w:pPr>
        <w:jc w:val="both"/>
        <w:rPr>
          <w:rFonts w:ascii="Times New Roman" w:hAnsi="Times New Roman" w:cs="Times New Roman"/>
        </w:rPr>
      </w:pPr>
      <w:r>
        <w:rPr>
          <w:rFonts w:ascii="Times New Roman" w:hAnsi="Times New Roman" w:cs="Times New Roman"/>
        </w:rPr>
        <w:t xml:space="preserve">and in her official </w:t>
      </w:r>
      <w:r w:rsidR="00B37F10">
        <w:rPr>
          <w:rFonts w:ascii="Times New Roman" w:hAnsi="Times New Roman" w:cs="Times New Roman"/>
        </w:rPr>
        <w:t xml:space="preserve">capacity as a member of </w:t>
      </w:r>
      <w:r w:rsidR="0069362B">
        <w:rPr>
          <w:rFonts w:ascii="Times New Roman" w:hAnsi="Times New Roman" w:cs="Times New Roman"/>
        </w:rPr>
        <w:tab/>
        <w:t>)</w:t>
      </w:r>
    </w:p>
    <w:p w:rsidR="007140AB" w:rsidRDefault="007140AB" w:rsidP="00F92F9E">
      <w:pPr>
        <w:jc w:val="both"/>
        <w:rPr>
          <w:rFonts w:ascii="Times New Roman" w:hAnsi="Times New Roman" w:cs="Times New Roman"/>
        </w:rPr>
      </w:pPr>
      <w:r>
        <w:rPr>
          <w:rFonts w:ascii="Times New Roman" w:hAnsi="Times New Roman" w:cs="Times New Roman"/>
        </w:rPr>
        <w:t xml:space="preserve">the Board of </w:t>
      </w:r>
      <w:r w:rsidR="00B37F10">
        <w:rPr>
          <w:rFonts w:ascii="Times New Roman" w:hAnsi="Times New Roman" w:cs="Times New Roman"/>
        </w:rPr>
        <w:t xml:space="preserve">the Oklahoma Department of </w:t>
      </w:r>
      <w:r w:rsidR="0069362B">
        <w:rPr>
          <w:rFonts w:ascii="Times New Roman" w:hAnsi="Times New Roman" w:cs="Times New Roman"/>
        </w:rPr>
        <w:tab/>
        <w:t>)</w:t>
      </w:r>
    </w:p>
    <w:p w:rsidR="007140AB" w:rsidRDefault="007140AB" w:rsidP="00F92F9E">
      <w:pPr>
        <w:jc w:val="both"/>
        <w:rPr>
          <w:rFonts w:ascii="Times New Roman" w:hAnsi="Times New Roman" w:cs="Times New Roman"/>
        </w:rPr>
      </w:pPr>
      <w:r>
        <w:rPr>
          <w:rFonts w:ascii="Times New Roman" w:hAnsi="Times New Roman" w:cs="Times New Roman"/>
        </w:rPr>
        <w:t xml:space="preserve">Health, </w:t>
      </w:r>
      <w:r w:rsidR="00B37F10">
        <w:rPr>
          <w:rFonts w:ascii="Times New Roman" w:hAnsi="Times New Roman" w:cs="Times New Roman"/>
        </w:rPr>
        <w:t xml:space="preserve">CHARLES E. SKILLINGS, </w:t>
      </w:r>
      <w:r w:rsidR="0069362B">
        <w:rPr>
          <w:rFonts w:ascii="Times New Roman" w:hAnsi="Times New Roman" w:cs="Times New Roman"/>
        </w:rPr>
        <w:tab/>
      </w:r>
      <w:r w:rsidR="0069362B">
        <w:rPr>
          <w:rFonts w:ascii="Times New Roman" w:hAnsi="Times New Roman" w:cs="Times New Roman"/>
        </w:rPr>
        <w:tab/>
        <w:t>)</w:t>
      </w:r>
    </w:p>
    <w:p w:rsidR="007140AB" w:rsidRDefault="007140AB" w:rsidP="00F92F9E">
      <w:pPr>
        <w:jc w:val="both"/>
        <w:rPr>
          <w:rFonts w:ascii="Times New Roman" w:hAnsi="Times New Roman" w:cs="Times New Roman"/>
        </w:rPr>
      </w:pPr>
      <w:r>
        <w:rPr>
          <w:rFonts w:ascii="Times New Roman" w:hAnsi="Times New Roman" w:cs="Times New Roman"/>
        </w:rPr>
        <w:t xml:space="preserve">Individually and in </w:t>
      </w:r>
      <w:r w:rsidR="00B37F10">
        <w:rPr>
          <w:rFonts w:ascii="Times New Roman" w:hAnsi="Times New Roman" w:cs="Times New Roman"/>
        </w:rPr>
        <w:t xml:space="preserve">his official capacity as a </w:t>
      </w:r>
      <w:r w:rsidR="0069362B">
        <w:rPr>
          <w:rFonts w:ascii="Times New Roman" w:hAnsi="Times New Roman" w:cs="Times New Roman"/>
        </w:rPr>
        <w:tab/>
        <w:t>)</w:t>
      </w:r>
    </w:p>
    <w:p w:rsidR="0069362B" w:rsidRDefault="007140AB" w:rsidP="00F92F9E">
      <w:pPr>
        <w:jc w:val="both"/>
        <w:rPr>
          <w:rFonts w:ascii="Times New Roman" w:hAnsi="Times New Roman" w:cs="Times New Roman"/>
        </w:rPr>
      </w:pPr>
      <w:r>
        <w:rPr>
          <w:rFonts w:ascii="Times New Roman" w:hAnsi="Times New Roman" w:cs="Times New Roman"/>
        </w:rPr>
        <w:t xml:space="preserve">member of the </w:t>
      </w:r>
      <w:r w:rsidR="00B37F10">
        <w:rPr>
          <w:rFonts w:ascii="Times New Roman" w:hAnsi="Times New Roman" w:cs="Times New Roman"/>
        </w:rPr>
        <w:t xml:space="preserve">Board of the Oklahoma </w:t>
      </w:r>
      <w:r w:rsidR="0069362B">
        <w:rPr>
          <w:rFonts w:ascii="Times New Roman" w:hAnsi="Times New Roman" w:cs="Times New Roman"/>
        </w:rPr>
        <w:tab/>
        <w:t>)</w:t>
      </w:r>
    </w:p>
    <w:p w:rsidR="0069362B" w:rsidRDefault="0069362B" w:rsidP="00F92F9E">
      <w:pPr>
        <w:jc w:val="both"/>
        <w:rPr>
          <w:rFonts w:ascii="Times New Roman" w:hAnsi="Times New Roman" w:cs="Times New Roman"/>
        </w:rPr>
      </w:pPr>
      <w:r>
        <w:rPr>
          <w:rFonts w:ascii="Times New Roman" w:hAnsi="Times New Roman" w:cs="Times New Roman"/>
        </w:rPr>
        <w:t xml:space="preserve">Department of </w:t>
      </w:r>
      <w:r w:rsidR="00B37F10">
        <w:rPr>
          <w:rFonts w:ascii="Times New Roman" w:hAnsi="Times New Roman" w:cs="Times New Roman"/>
        </w:rPr>
        <w:t xml:space="preserve">Health, and TERRY R. </w:t>
      </w:r>
      <w:r>
        <w:rPr>
          <w:rFonts w:ascii="Times New Roman" w:hAnsi="Times New Roman" w:cs="Times New Roman"/>
        </w:rPr>
        <w:tab/>
        <w:t>)</w:t>
      </w:r>
    </w:p>
    <w:p w:rsidR="0069362B" w:rsidRDefault="0069362B" w:rsidP="00F92F9E">
      <w:pPr>
        <w:jc w:val="both"/>
        <w:rPr>
          <w:rFonts w:ascii="Times New Roman" w:hAnsi="Times New Roman" w:cs="Times New Roman"/>
        </w:rPr>
      </w:pPr>
      <w:r>
        <w:rPr>
          <w:rFonts w:ascii="Times New Roman" w:hAnsi="Times New Roman" w:cs="Times New Roman"/>
        </w:rPr>
        <w:t xml:space="preserve">GERARD II, D.O., individually </w:t>
      </w:r>
      <w:r w:rsidR="00B37F10">
        <w:rPr>
          <w:rFonts w:ascii="Times New Roman" w:hAnsi="Times New Roman" w:cs="Times New Roman"/>
        </w:rPr>
        <w:t xml:space="preserve">and in his </w:t>
      </w:r>
      <w:r>
        <w:rPr>
          <w:rFonts w:ascii="Times New Roman" w:hAnsi="Times New Roman" w:cs="Times New Roman"/>
        </w:rPr>
        <w:tab/>
        <w:t>)</w:t>
      </w:r>
    </w:p>
    <w:p w:rsidR="0069362B" w:rsidRDefault="00B37F10" w:rsidP="00F92F9E">
      <w:pPr>
        <w:jc w:val="both"/>
        <w:rPr>
          <w:rFonts w:ascii="Times New Roman" w:hAnsi="Times New Roman" w:cs="Times New Roman"/>
        </w:rPr>
      </w:pPr>
      <w:r>
        <w:rPr>
          <w:rFonts w:ascii="Times New Roman" w:hAnsi="Times New Roman" w:cs="Times New Roman"/>
        </w:rPr>
        <w:t>off</w:t>
      </w:r>
      <w:r w:rsidR="0069362B">
        <w:rPr>
          <w:rFonts w:ascii="Times New Roman" w:hAnsi="Times New Roman" w:cs="Times New Roman"/>
        </w:rPr>
        <w:t xml:space="preserve">icial capacity as a member of </w:t>
      </w:r>
      <w:r>
        <w:rPr>
          <w:rFonts w:ascii="Times New Roman" w:hAnsi="Times New Roman" w:cs="Times New Roman"/>
        </w:rPr>
        <w:t xml:space="preserve">the Board </w:t>
      </w:r>
      <w:r w:rsidR="0069362B">
        <w:rPr>
          <w:rFonts w:ascii="Times New Roman" w:hAnsi="Times New Roman" w:cs="Times New Roman"/>
        </w:rPr>
        <w:tab/>
        <w:t>)</w:t>
      </w:r>
    </w:p>
    <w:p w:rsidR="00B37F10" w:rsidRDefault="0069362B" w:rsidP="00F92F9E">
      <w:pPr>
        <w:jc w:val="both"/>
        <w:rPr>
          <w:rFonts w:ascii="Times New Roman" w:hAnsi="Times New Roman" w:cs="Times New Roman"/>
        </w:rPr>
      </w:pPr>
      <w:r>
        <w:rPr>
          <w:rFonts w:ascii="Times New Roman" w:hAnsi="Times New Roman" w:cs="Times New Roman"/>
        </w:rPr>
        <w:t>of the Oklahoma Department of Health</w:t>
      </w:r>
      <w:r w:rsidR="00D6674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sidR="00B37F10">
        <w:rPr>
          <w:rFonts w:ascii="Times New Roman" w:hAnsi="Times New Roman" w:cs="Times New Roman"/>
        </w:rPr>
        <w:t>)</w:t>
      </w:r>
    </w:p>
    <w:p w:rsidR="00610BB2" w:rsidRDefault="00B37F10" w:rsidP="00F92F9E">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10BB2">
        <w:rPr>
          <w:rFonts w:ascii="Times New Roman" w:hAnsi="Times New Roman" w:cs="Times New Roman"/>
        </w:rPr>
        <w:t>)</w:t>
      </w:r>
      <w:r w:rsidR="00610BB2">
        <w:rPr>
          <w:rFonts w:ascii="Times New Roman" w:hAnsi="Times New Roman" w:cs="Times New Roman"/>
        </w:rPr>
        <w:tab/>
      </w:r>
    </w:p>
    <w:p w:rsidR="00AF5C1F" w:rsidRDefault="00610BB2" w:rsidP="00F92F9E">
      <w:pPr>
        <w:jc w:val="both"/>
        <w:rPr>
          <w:rFonts w:ascii="Times New Roman" w:hAnsi="Times New Roman" w:cs="Times New Roman"/>
        </w:rPr>
      </w:pPr>
      <w:r>
        <w:rPr>
          <w:rFonts w:ascii="Times New Roman" w:hAnsi="Times New Roman" w:cs="Times New Roman"/>
        </w:rPr>
        <w:tab/>
      </w:r>
      <w:r w:rsidR="00D66744">
        <w:rPr>
          <w:rFonts w:ascii="Times New Roman" w:hAnsi="Times New Roman" w:cs="Times New Roman"/>
        </w:rPr>
        <w:tab/>
        <w:t>Defendants</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p>
    <w:p w:rsidR="00D66744" w:rsidRPr="0069362B" w:rsidRDefault="00D66744" w:rsidP="00F92F9E">
      <w:pPr>
        <w:jc w:val="both"/>
        <w:rPr>
          <w:rFonts w:ascii="Times New Roman" w:hAnsi="Times New Roman" w:cs="Times New Roman"/>
        </w:rPr>
      </w:pPr>
    </w:p>
    <w:p w:rsidR="00AF5C1F" w:rsidRDefault="00AF5C1F" w:rsidP="00F92F9E">
      <w:pPr>
        <w:jc w:val="center"/>
        <w:rPr>
          <w:rFonts w:ascii="Times New Roman" w:hAnsi="Times New Roman" w:cs="Times New Roman"/>
          <w:b/>
          <w:u w:val="single"/>
        </w:rPr>
      </w:pPr>
    </w:p>
    <w:p w:rsidR="00610BB2" w:rsidRDefault="00610BB2" w:rsidP="00F92F9E">
      <w:pPr>
        <w:jc w:val="center"/>
        <w:rPr>
          <w:rFonts w:ascii="Times New Roman" w:hAnsi="Times New Roman" w:cs="Times New Roman"/>
          <w:b/>
          <w:u w:val="single"/>
        </w:rPr>
      </w:pPr>
      <w:r w:rsidRPr="00EB1260">
        <w:rPr>
          <w:rFonts w:ascii="Times New Roman" w:hAnsi="Times New Roman" w:cs="Times New Roman"/>
          <w:b/>
          <w:u w:val="single"/>
        </w:rPr>
        <w:t>PETITION</w:t>
      </w:r>
      <w:r w:rsidR="00B37F10">
        <w:rPr>
          <w:rFonts w:ascii="Times New Roman" w:hAnsi="Times New Roman" w:cs="Times New Roman"/>
          <w:b/>
          <w:u w:val="single"/>
        </w:rPr>
        <w:t xml:space="preserve"> FOR DECLARATORY JUDGMENT </w:t>
      </w:r>
      <w:r w:rsidR="00D66744">
        <w:rPr>
          <w:rFonts w:ascii="Times New Roman" w:hAnsi="Times New Roman" w:cs="Times New Roman"/>
          <w:b/>
          <w:u w:val="single"/>
        </w:rPr>
        <w:t xml:space="preserve">AND </w:t>
      </w:r>
      <w:r w:rsidR="00B37F10">
        <w:rPr>
          <w:rFonts w:ascii="Times New Roman" w:hAnsi="Times New Roman" w:cs="Times New Roman"/>
          <w:b/>
          <w:u w:val="single"/>
        </w:rPr>
        <w:t>INJUNCTIVE RELIEF</w:t>
      </w:r>
    </w:p>
    <w:p w:rsidR="00610BB2" w:rsidRPr="00EB1260" w:rsidRDefault="00610BB2" w:rsidP="00F92F9E">
      <w:pPr>
        <w:jc w:val="center"/>
        <w:rPr>
          <w:rFonts w:ascii="Times New Roman" w:hAnsi="Times New Roman" w:cs="Times New Roman"/>
          <w:b/>
          <w:u w:val="single"/>
        </w:rPr>
      </w:pPr>
    </w:p>
    <w:p w:rsidR="00B37F10" w:rsidRDefault="00610BB2" w:rsidP="00F92F9E">
      <w:pPr>
        <w:spacing w:line="480" w:lineRule="auto"/>
        <w:jc w:val="both"/>
        <w:rPr>
          <w:rFonts w:ascii="Times New Roman" w:hAnsi="Times New Roman" w:cs="Times New Roman"/>
        </w:rPr>
      </w:pPr>
      <w:r>
        <w:rPr>
          <w:rFonts w:ascii="Times New Roman" w:hAnsi="Times New Roman" w:cs="Times New Roman"/>
        </w:rPr>
        <w:tab/>
      </w:r>
      <w:r w:rsidRPr="006B2E55">
        <w:rPr>
          <w:rFonts w:ascii="Times New Roman" w:hAnsi="Times New Roman" w:cs="Times New Roman"/>
          <w:b/>
        </w:rPr>
        <w:t>COME NOW</w:t>
      </w:r>
      <w:r>
        <w:rPr>
          <w:rFonts w:ascii="Times New Roman" w:hAnsi="Times New Roman" w:cs="Times New Roman"/>
        </w:rPr>
        <w:t xml:space="preserve"> the Plaintiff</w:t>
      </w:r>
      <w:r w:rsidR="00D56609">
        <w:rPr>
          <w:rFonts w:ascii="Times New Roman" w:hAnsi="Times New Roman" w:cs="Times New Roman"/>
        </w:rPr>
        <w:t>s</w:t>
      </w:r>
      <w:r>
        <w:rPr>
          <w:rFonts w:ascii="Times New Roman" w:hAnsi="Times New Roman" w:cs="Times New Roman"/>
        </w:rPr>
        <w:t xml:space="preserve">, </w:t>
      </w:r>
      <w:r w:rsidR="00B37F10">
        <w:rPr>
          <w:rFonts w:ascii="Times New Roman" w:hAnsi="Times New Roman" w:cs="Times New Roman"/>
        </w:rPr>
        <w:t>K</w:t>
      </w:r>
      <w:r w:rsidR="00F92F9E">
        <w:rPr>
          <w:rFonts w:ascii="Times New Roman" w:hAnsi="Times New Roman" w:cs="Times New Roman"/>
        </w:rPr>
        <w:t xml:space="preserve">enneth </w:t>
      </w:r>
      <w:proofErr w:type="spellStart"/>
      <w:r w:rsidR="00B37F10">
        <w:rPr>
          <w:rFonts w:ascii="Times New Roman" w:hAnsi="Times New Roman" w:cs="Times New Roman"/>
        </w:rPr>
        <w:t>Wogoman</w:t>
      </w:r>
      <w:proofErr w:type="spellEnd"/>
      <w:r w:rsidR="00D56609">
        <w:rPr>
          <w:rFonts w:ascii="Times New Roman" w:hAnsi="Times New Roman" w:cs="Times New Roman"/>
        </w:rPr>
        <w:t xml:space="preserve">, </w:t>
      </w:r>
      <w:proofErr w:type="spellStart"/>
      <w:r w:rsidR="00D56609">
        <w:rPr>
          <w:rFonts w:ascii="Times New Roman" w:hAnsi="Times New Roman" w:cs="Times New Roman"/>
        </w:rPr>
        <w:t>indivudally</w:t>
      </w:r>
      <w:proofErr w:type="spellEnd"/>
      <w:r w:rsidR="00D56609">
        <w:rPr>
          <w:rFonts w:ascii="Times New Roman" w:hAnsi="Times New Roman" w:cs="Times New Roman"/>
        </w:rPr>
        <w:t>, and Green the Vote, LLC</w:t>
      </w:r>
      <w:r w:rsidR="00B00113">
        <w:rPr>
          <w:rFonts w:ascii="Times New Roman" w:hAnsi="Times New Roman" w:cs="Times New Roman"/>
        </w:rPr>
        <w:t>,</w:t>
      </w:r>
      <w:r w:rsidR="00D56609">
        <w:rPr>
          <w:rFonts w:ascii="Times New Roman" w:hAnsi="Times New Roman" w:cs="Times New Roman"/>
        </w:rPr>
        <w:t xml:space="preserve"> an Oklahoma Limited Liability Company,</w:t>
      </w:r>
      <w:r w:rsidR="00B00113">
        <w:rPr>
          <w:rFonts w:ascii="Times New Roman" w:hAnsi="Times New Roman" w:cs="Times New Roman"/>
        </w:rPr>
        <w:t xml:space="preserve"> by and through </w:t>
      </w:r>
      <w:r w:rsidR="00D56609">
        <w:rPr>
          <w:rFonts w:ascii="Times New Roman" w:hAnsi="Times New Roman" w:cs="Times New Roman"/>
        </w:rPr>
        <w:t>their</w:t>
      </w:r>
      <w:r w:rsidR="00B00113">
        <w:rPr>
          <w:rFonts w:ascii="Times New Roman" w:hAnsi="Times New Roman" w:cs="Times New Roman"/>
        </w:rPr>
        <w:t xml:space="preserve"> </w:t>
      </w:r>
      <w:r w:rsidR="00673497">
        <w:rPr>
          <w:rFonts w:ascii="Times New Roman" w:hAnsi="Times New Roman" w:cs="Times New Roman"/>
        </w:rPr>
        <w:t xml:space="preserve">attorney of record </w:t>
      </w:r>
      <w:r w:rsidR="00F0436B">
        <w:rPr>
          <w:rFonts w:ascii="Times New Roman" w:hAnsi="Times New Roman" w:cs="Times New Roman"/>
        </w:rPr>
        <w:t>Ronald E. Durbin, II</w:t>
      </w:r>
      <w:r w:rsidR="00D66744">
        <w:rPr>
          <w:rFonts w:ascii="Times New Roman" w:hAnsi="Times New Roman" w:cs="Times New Roman"/>
        </w:rPr>
        <w:t xml:space="preserve"> of Durbin Law Firm, PLLC</w:t>
      </w:r>
      <w:r w:rsidR="00673497">
        <w:rPr>
          <w:rFonts w:ascii="Times New Roman" w:hAnsi="Times New Roman" w:cs="Times New Roman"/>
        </w:rPr>
        <w:t xml:space="preserve">, and for </w:t>
      </w:r>
      <w:r w:rsidR="00D56609">
        <w:rPr>
          <w:rFonts w:ascii="Times New Roman" w:hAnsi="Times New Roman" w:cs="Times New Roman"/>
        </w:rPr>
        <w:t>their</w:t>
      </w:r>
      <w:r>
        <w:rPr>
          <w:rFonts w:ascii="Times New Roman" w:hAnsi="Times New Roman" w:cs="Times New Roman"/>
        </w:rPr>
        <w:t xml:space="preserve"> cause</w:t>
      </w:r>
      <w:r w:rsidR="008D2027">
        <w:rPr>
          <w:rFonts w:ascii="Times New Roman" w:hAnsi="Times New Roman" w:cs="Times New Roman"/>
        </w:rPr>
        <w:t>s</w:t>
      </w:r>
      <w:r>
        <w:rPr>
          <w:rFonts w:ascii="Times New Roman" w:hAnsi="Times New Roman" w:cs="Times New Roman"/>
        </w:rPr>
        <w:t xml:space="preserve"> of action against the Defendant</w:t>
      </w:r>
      <w:r w:rsidR="00673497">
        <w:rPr>
          <w:rFonts w:ascii="Times New Roman" w:hAnsi="Times New Roman" w:cs="Times New Roman"/>
        </w:rPr>
        <w:t>s</w:t>
      </w:r>
      <w:r w:rsidR="00B00113">
        <w:rPr>
          <w:rFonts w:ascii="Times New Roman" w:hAnsi="Times New Roman" w:cs="Times New Roman"/>
        </w:rPr>
        <w:t>, allege</w:t>
      </w:r>
      <w:r w:rsidR="00B37F10">
        <w:rPr>
          <w:rFonts w:ascii="Times New Roman" w:hAnsi="Times New Roman" w:cs="Times New Roman"/>
        </w:rPr>
        <w:t>s</w:t>
      </w:r>
      <w:r w:rsidR="00B00113">
        <w:rPr>
          <w:rFonts w:ascii="Times New Roman" w:hAnsi="Times New Roman" w:cs="Times New Roman"/>
        </w:rPr>
        <w:t xml:space="preserve"> and state</w:t>
      </w:r>
      <w:r w:rsidR="00B37F10">
        <w:rPr>
          <w:rFonts w:ascii="Times New Roman" w:hAnsi="Times New Roman" w:cs="Times New Roman"/>
        </w:rPr>
        <w:t>s</w:t>
      </w:r>
      <w:r>
        <w:rPr>
          <w:rFonts w:ascii="Times New Roman" w:hAnsi="Times New Roman" w:cs="Times New Roman"/>
        </w:rPr>
        <w:t xml:space="preserve"> as follows:</w:t>
      </w:r>
    </w:p>
    <w:p w:rsidR="00D56609" w:rsidRDefault="00D56609" w:rsidP="00F92F9E">
      <w:pPr>
        <w:spacing w:line="480" w:lineRule="auto"/>
        <w:jc w:val="both"/>
        <w:rPr>
          <w:rFonts w:ascii="Times New Roman" w:hAnsi="Times New Roman" w:cs="Times New Roman"/>
        </w:rPr>
      </w:pPr>
    </w:p>
    <w:p w:rsidR="00D56609" w:rsidRDefault="00D56609" w:rsidP="00F92F9E">
      <w:pPr>
        <w:spacing w:line="480" w:lineRule="auto"/>
        <w:jc w:val="both"/>
        <w:rPr>
          <w:rFonts w:ascii="Times New Roman" w:hAnsi="Times New Roman" w:cs="Times New Roman"/>
        </w:rPr>
      </w:pPr>
    </w:p>
    <w:p w:rsidR="00610BB2" w:rsidRPr="00EB1260" w:rsidRDefault="00610BB2" w:rsidP="00F92F9E">
      <w:pPr>
        <w:spacing w:line="480" w:lineRule="auto"/>
        <w:ind w:firstLine="720"/>
        <w:jc w:val="center"/>
        <w:rPr>
          <w:rFonts w:ascii="Times New Roman" w:hAnsi="Times New Roman" w:cs="Times New Roman"/>
          <w:b/>
          <w:u w:val="single"/>
        </w:rPr>
      </w:pPr>
      <w:r w:rsidRPr="00EB1260">
        <w:rPr>
          <w:rFonts w:ascii="Times New Roman" w:hAnsi="Times New Roman" w:cs="Times New Roman"/>
          <w:b/>
          <w:u w:val="single"/>
        </w:rPr>
        <w:t>JURISDICTION AND VENUE</w:t>
      </w:r>
    </w:p>
    <w:p w:rsidR="00610BB2" w:rsidRDefault="00D56609"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Plaintiff Kenneth </w:t>
      </w:r>
      <w:proofErr w:type="spellStart"/>
      <w:r>
        <w:rPr>
          <w:rFonts w:ascii="Times New Roman" w:hAnsi="Times New Roman" w:cs="Times New Roman"/>
        </w:rPr>
        <w:t>Wogoman</w:t>
      </w:r>
      <w:proofErr w:type="spellEnd"/>
      <w:r>
        <w:rPr>
          <w:rFonts w:ascii="Times New Roman" w:hAnsi="Times New Roman" w:cs="Times New Roman"/>
        </w:rPr>
        <w:t xml:space="preserve">, </w:t>
      </w:r>
      <w:proofErr w:type="gramStart"/>
      <w:r w:rsidR="009B6C72" w:rsidRPr="00EB1260">
        <w:rPr>
          <w:rFonts w:ascii="Times New Roman" w:hAnsi="Times New Roman" w:cs="Times New Roman"/>
        </w:rPr>
        <w:t>at all times</w:t>
      </w:r>
      <w:proofErr w:type="gramEnd"/>
      <w:r w:rsidR="009B6C72" w:rsidRPr="00EB1260">
        <w:rPr>
          <w:rFonts w:ascii="Times New Roman" w:hAnsi="Times New Roman" w:cs="Times New Roman"/>
        </w:rPr>
        <w:t xml:space="preserve"> material to the events described herein</w:t>
      </w:r>
      <w:r w:rsidR="009B6C72">
        <w:rPr>
          <w:rFonts w:ascii="Times New Roman" w:hAnsi="Times New Roman" w:cs="Times New Roman"/>
        </w:rPr>
        <w:t xml:space="preserve">, was and </w:t>
      </w:r>
      <w:r w:rsidR="00B37F10">
        <w:rPr>
          <w:rFonts w:ascii="Times New Roman" w:hAnsi="Times New Roman" w:cs="Times New Roman"/>
        </w:rPr>
        <w:t xml:space="preserve">is an individual </w:t>
      </w:r>
      <w:r w:rsidR="00610BB2" w:rsidRPr="00EB1260">
        <w:rPr>
          <w:rFonts w:ascii="Times New Roman" w:hAnsi="Times New Roman" w:cs="Times New Roman"/>
        </w:rPr>
        <w:t xml:space="preserve">and resident of </w:t>
      </w:r>
      <w:r w:rsidR="00B37F10">
        <w:rPr>
          <w:rFonts w:ascii="Times New Roman" w:hAnsi="Times New Roman" w:cs="Times New Roman"/>
        </w:rPr>
        <w:t>Muskogee</w:t>
      </w:r>
      <w:r w:rsidR="00673497">
        <w:rPr>
          <w:rFonts w:ascii="Times New Roman" w:hAnsi="Times New Roman" w:cs="Times New Roman"/>
        </w:rPr>
        <w:t xml:space="preserve"> </w:t>
      </w:r>
      <w:r w:rsidR="00610BB2" w:rsidRPr="00EB1260">
        <w:rPr>
          <w:rFonts w:ascii="Times New Roman" w:hAnsi="Times New Roman" w:cs="Times New Roman"/>
        </w:rPr>
        <w:t xml:space="preserve">County, </w:t>
      </w:r>
      <w:r w:rsidR="00B37F10">
        <w:rPr>
          <w:rFonts w:ascii="Times New Roman" w:hAnsi="Times New Roman" w:cs="Times New Roman"/>
        </w:rPr>
        <w:t xml:space="preserve">State of </w:t>
      </w:r>
      <w:r w:rsidR="00610BB2" w:rsidRPr="00EB1260">
        <w:rPr>
          <w:rFonts w:ascii="Times New Roman" w:hAnsi="Times New Roman" w:cs="Times New Roman"/>
        </w:rPr>
        <w:t>Oklahoma.</w:t>
      </w:r>
    </w:p>
    <w:p w:rsidR="001542E0" w:rsidRDefault="00D56609"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Plaintiff Kenneth </w:t>
      </w:r>
      <w:proofErr w:type="spellStart"/>
      <w:r>
        <w:rPr>
          <w:rFonts w:ascii="Times New Roman" w:hAnsi="Times New Roman" w:cs="Times New Roman"/>
        </w:rPr>
        <w:t>Wogoman</w:t>
      </w:r>
      <w:proofErr w:type="spellEnd"/>
      <w:r w:rsidR="001542E0">
        <w:rPr>
          <w:rFonts w:ascii="Times New Roman" w:hAnsi="Times New Roman" w:cs="Times New Roman"/>
        </w:rPr>
        <w:t xml:space="preserve"> is a</w:t>
      </w:r>
      <w:r w:rsidR="0007499B">
        <w:rPr>
          <w:rFonts w:ascii="Times New Roman" w:hAnsi="Times New Roman" w:cs="Times New Roman"/>
        </w:rPr>
        <w:t>n</w:t>
      </w:r>
      <w:r w:rsidR="001542E0">
        <w:rPr>
          <w:rFonts w:ascii="Times New Roman" w:hAnsi="Times New Roman" w:cs="Times New Roman"/>
        </w:rPr>
        <w:t xml:space="preserve"> honorably discharged veteran of the United States Army having obtained the rank of Staff Sergeant and having served in the 172</w:t>
      </w:r>
      <w:r w:rsidR="001542E0" w:rsidRPr="001542E0">
        <w:rPr>
          <w:rFonts w:ascii="Times New Roman" w:hAnsi="Times New Roman" w:cs="Times New Roman"/>
          <w:vertAlign w:val="superscript"/>
        </w:rPr>
        <w:t>nd</w:t>
      </w:r>
      <w:r w:rsidR="001542E0">
        <w:rPr>
          <w:rFonts w:ascii="Times New Roman" w:hAnsi="Times New Roman" w:cs="Times New Roman"/>
        </w:rPr>
        <w:t xml:space="preserve"> Stryker Brigade, the 25</w:t>
      </w:r>
      <w:r w:rsidR="001542E0" w:rsidRPr="001542E0">
        <w:rPr>
          <w:rFonts w:ascii="Times New Roman" w:hAnsi="Times New Roman" w:cs="Times New Roman"/>
          <w:vertAlign w:val="superscript"/>
        </w:rPr>
        <w:t>th</w:t>
      </w:r>
      <w:r w:rsidR="001542E0">
        <w:rPr>
          <w:rFonts w:ascii="Times New Roman" w:hAnsi="Times New Roman" w:cs="Times New Roman"/>
        </w:rPr>
        <w:t xml:space="preserve"> Army Infantry Brigade, and the 1</w:t>
      </w:r>
      <w:r w:rsidR="001542E0" w:rsidRPr="001542E0">
        <w:rPr>
          <w:rFonts w:ascii="Times New Roman" w:hAnsi="Times New Roman" w:cs="Times New Roman"/>
          <w:vertAlign w:val="superscript"/>
        </w:rPr>
        <w:t>st</w:t>
      </w:r>
      <w:r w:rsidR="001542E0">
        <w:rPr>
          <w:rFonts w:ascii="Times New Roman" w:hAnsi="Times New Roman" w:cs="Times New Roman"/>
        </w:rPr>
        <w:t xml:space="preserve"> Infantry Brigade with combat tours in both Iraq in 2008-2009 and Afghanistan in 2011-2012.  </w:t>
      </w:r>
    </w:p>
    <w:p w:rsidR="00F804B9" w:rsidRDefault="00F804B9"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Plaintiff </w:t>
      </w:r>
      <w:r w:rsidR="00D56609">
        <w:rPr>
          <w:rFonts w:ascii="Times New Roman" w:hAnsi="Times New Roman" w:cs="Times New Roman"/>
        </w:rPr>
        <w:t xml:space="preserve">Kenneth </w:t>
      </w:r>
      <w:proofErr w:type="spellStart"/>
      <w:r w:rsidR="00D56609">
        <w:rPr>
          <w:rFonts w:ascii="Times New Roman" w:hAnsi="Times New Roman" w:cs="Times New Roman"/>
        </w:rPr>
        <w:t>Wogoman</w:t>
      </w:r>
      <w:proofErr w:type="spellEnd"/>
      <w:r w:rsidR="00D56609">
        <w:rPr>
          <w:rFonts w:ascii="Times New Roman" w:hAnsi="Times New Roman" w:cs="Times New Roman"/>
        </w:rPr>
        <w:t xml:space="preserve"> </w:t>
      </w:r>
      <w:r>
        <w:rPr>
          <w:rFonts w:ascii="Times New Roman" w:hAnsi="Times New Roman" w:cs="Times New Roman"/>
        </w:rPr>
        <w:t xml:space="preserve">has a vested medical and financial interest in the matters at issue in this litigation and the proper enactment and rule promulgation related to Initiative Petition 788.  </w:t>
      </w:r>
    </w:p>
    <w:p w:rsidR="00D56609" w:rsidRDefault="00D56609"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Plaintiff Green the Vote, LLC is an Oklahoma Limited Liability Company organized under the laws of the State of Oklahoma with its primary business operations located in Tulsa County, State of Oklahoma. </w:t>
      </w:r>
    </w:p>
    <w:p w:rsidR="00D56609" w:rsidRDefault="00D56609"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Plaintiff Green the Vote, LLC worked to support the passage of Initiative Petition 788, and it has a vested interest in helping all Oklahoma residents obtaining access to medical cannabis for treatment. </w:t>
      </w:r>
    </w:p>
    <w:p w:rsidR="00D56609" w:rsidRDefault="00D56609"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Plaintiff Green the Vote, LLC participated in the rulemaking process described herein by working with various Oklahoma organizations and the Oklahoma Department of Health to </w:t>
      </w:r>
      <w:proofErr w:type="gramStart"/>
      <w:r>
        <w:rPr>
          <w:rFonts w:ascii="Times New Roman" w:hAnsi="Times New Roman" w:cs="Times New Roman"/>
        </w:rPr>
        <w:t>in order to</w:t>
      </w:r>
      <w:proofErr w:type="gramEnd"/>
      <w:r>
        <w:rPr>
          <w:rFonts w:ascii="Times New Roman" w:hAnsi="Times New Roman" w:cs="Times New Roman"/>
        </w:rPr>
        <w:t xml:space="preserve"> facilitate the implementation of rationale regulations by the Oklahoma Department of Health in order to allow Oklahoma citizens access to medical cannabis as authorized by 788. Their interests were frustrated and destroyed by the actions of the Oklahoma Department of Health.   </w:t>
      </w:r>
    </w:p>
    <w:p w:rsidR="00665B04" w:rsidRDefault="00665B04"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That the Defendant, State of Oklahoma is a </w:t>
      </w:r>
      <w:r w:rsidR="00CF7F61">
        <w:rPr>
          <w:rFonts w:ascii="Times New Roman" w:hAnsi="Times New Roman" w:cs="Times New Roman"/>
        </w:rPr>
        <w:t>State and part</w:t>
      </w:r>
      <w:r>
        <w:rPr>
          <w:rFonts w:ascii="Times New Roman" w:hAnsi="Times New Roman" w:cs="Times New Roman"/>
        </w:rPr>
        <w:t xml:space="preserve"> of the United State</w:t>
      </w:r>
      <w:r w:rsidR="00CF7F61">
        <w:rPr>
          <w:rFonts w:ascii="Times New Roman" w:hAnsi="Times New Roman" w:cs="Times New Roman"/>
        </w:rPr>
        <w:t>s</w:t>
      </w:r>
      <w:r>
        <w:rPr>
          <w:rFonts w:ascii="Times New Roman" w:hAnsi="Times New Roman" w:cs="Times New Roman"/>
        </w:rPr>
        <w:t xml:space="preserve"> of America.</w:t>
      </w:r>
    </w:p>
    <w:p w:rsidR="00665B04" w:rsidRDefault="00665B04"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That the Defendant, Mary </w:t>
      </w:r>
      <w:proofErr w:type="spellStart"/>
      <w:r>
        <w:rPr>
          <w:rFonts w:ascii="Times New Roman" w:hAnsi="Times New Roman" w:cs="Times New Roman"/>
        </w:rPr>
        <w:t>Fallin</w:t>
      </w:r>
      <w:proofErr w:type="spellEnd"/>
      <w:r>
        <w:rPr>
          <w:rFonts w:ascii="Times New Roman" w:hAnsi="Times New Roman" w:cs="Times New Roman"/>
        </w:rPr>
        <w:t>, is the Governor of the State of Oklahoma</w:t>
      </w:r>
      <w:r w:rsidR="00CF7F61">
        <w:rPr>
          <w:rFonts w:ascii="Times New Roman" w:hAnsi="Times New Roman" w:cs="Times New Roman"/>
        </w:rPr>
        <w:t>,</w:t>
      </w:r>
      <w:r>
        <w:rPr>
          <w:rFonts w:ascii="Times New Roman" w:hAnsi="Times New Roman" w:cs="Times New Roman"/>
        </w:rPr>
        <w:t xml:space="preserve"> and </w:t>
      </w:r>
      <w:r w:rsidR="00CF7F61">
        <w:rPr>
          <w:rFonts w:ascii="Times New Roman" w:hAnsi="Times New Roman" w:cs="Times New Roman"/>
        </w:rPr>
        <w:t xml:space="preserve">as chief executive, </w:t>
      </w:r>
      <w:r w:rsidR="0069362B">
        <w:rPr>
          <w:rFonts w:ascii="Times New Roman" w:hAnsi="Times New Roman" w:cs="Times New Roman"/>
        </w:rPr>
        <w:t xml:space="preserve">oversees and </w:t>
      </w:r>
      <w:r>
        <w:rPr>
          <w:rFonts w:ascii="Times New Roman" w:hAnsi="Times New Roman" w:cs="Times New Roman"/>
        </w:rPr>
        <w:t>controls the executive functions of the State of Oklahoma.</w:t>
      </w:r>
    </w:p>
    <w:p w:rsidR="00665B04" w:rsidRPr="00EB1260" w:rsidRDefault="00665B04"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That the Defendant, Mary </w:t>
      </w:r>
      <w:proofErr w:type="spellStart"/>
      <w:r>
        <w:rPr>
          <w:rFonts w:ascii="Times New Roman" w:hAnsi="Times New Roman" w:cs="Times New Roman"/>
        </w:rPr>
        <w:t>Fallin</w:t>
      </w:r>
      <w:proofErr w:type="spellEnd"/>
      <w:r>
        <w:rPr>
          <w:rFonts w:ascii="Times New Roman" w:hAnsi="Times New Roman" w:cs="Times New Roman"/>
        </w:rPr>
        <w:t>, as Governor of the State of Oklahoma</w:t>
      </w:r>
      <w:r w:rsidR="00CF7F61">
        <w:rPr>
          <w:rFonts w:ascii="Times New Roman" w:hAnsi="Times New Roman" w:cs="Times New Roman"/>
        </w:rPr>
        <w:t>,</w:t>
      </w:r>
      <w:r>
        <w:rPr>
          <w:rFonts w:ascii="Times New Roman" w:hAnsi="Times New Roman" w:cs="Times New Roman"/>
        </w:rPr>
        <w:t xml:space="preserve"> oversees the Oklahoma Department of Health as part of her executive </w:t>
      </w:r>
      <w:r w:rsidR="0007499B">
        <w:rPr>
          <w:rFonts w:ascii="Times New Roman" w:hAnsi="Times New Roman" w:cs="Times New Roman"/>
        </w:rPr>
        <w:t>duties</w:t>
      </w:r>
      <w:r>
        <w:rPr>
          <w:rFonts w:ascii="Times New Roman" w:hAnsi="Times New Roman" w:cs="Times New Roman"/>
        </w:rPr>
        <w:t xml:space="preserve">.  </w:t>
      </w:r>
    </w:p>
    <w:p w:rsidR="00597BA7" w:rsidRDefault="00850D7C"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Upon information and belief, </w:t>
      </w:r>
      <w:r w:rsidR="00B37F10">
        <w:rPr>
          <w:rFonts w:ascii="Times New Roman" w:hAnsi="Times New Roman" w:cs="Times New Roman"/>
        </w:rPr>
        <w:t xml:space="preserve">the Oklahoma Department of Health is a subdivision of the State of Oklahoma </w:t>
      </w:r>
      <w:r w:rsidR="00597BA7">
        <w:rPr>
          <w:rFonts w:ascii="Times New Roman" w:hAnsi="Times New Roman" w:cs="Times New Roman"/>
        </w:rPr>
        <w:t>operating under the executive powers of the Governor of the State of Oklahoma</w:t>
      </w:r>
      <w:r w:rsidR="0007499B">
        <w:rPr>
          <w:rFonts w:ascii="Times New Roman" w:hAnsi="Times New Roman" w:cs="Times New Roman"/>
        </w:rPr>
        <w:t>.</w:t>
      </w:r>
      <w:r w:rsidR="00597BA7">
        <w:rPr>
          <w:rFonts w:ascii="Times New Roman" w:hAnsi="Times New Roman" w:cs="Times New Roman"/>
        </w:rPr>
        <w:t xml:space="preserve"> </w:t>
      </w:r>
    </w:p>
    <w:p w:rsidR="00F77D6B" w:rsidRDefault="00850D7C"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Upon information and belief, </w:t>
      </w:r>
      <w:r w:rsidR="00597BA7">
        <w:rPr>
          <w:rFonts w:ascii="Times New Roman" w:hAnsi="Times New Roman" w:cs="Times New Roman"/>
        </w:rPr>
        <w:t>Timothy E. Starkey is and was a member of the Oklahoma Department of Health on July 10, 2018</w:t>
      </w:r>
      <w:r w:rsidR="00CF7F61">
        <w:rPr>
          <w:rFonts w:ascii="Times New Roman" w:hAnsi="Times New Roman" w:cs="Times New Roman"/>
        </w:rPr>
        <w:t xml:space="preserve"> and serves as the President of the </w:t>
      </w:r>
      <w:r w:rsidR="0069362B">
        <w:rPr>
          <w:rFonts w:ascii="Times New Roman" w:hAnsi="Times New Roman" w:cs="Times New Roman"/>
        </w:rPr>
        <w:t>B</w:t>
      </w:r>
      <w:r w:rsidR="00BB3296">
        <w:rPr>
          <w:rFonts w:ascii="Times New Roman" w:hAnsi="Times New Roman" w:cs="Times New Roman"/>
        </w:rPr>
        <w:t xml:space="preserve">oard of the </w:t>
      </w:r>
      <w:r w:rsidR="00CF7F61">
        <w:rPr>
          <w:rFonts w:ascii="Times New Roman" w:hAnsi="Times New Roman" w:cs="Times New Roman"/>
        </w:rPr>
        <w:t>Oklahoma Department of Health</w:t>
      </w:r>
      <w:r w:rsidR="00597BA7">
        <w:rPr>
          <w:rFonts w:ascii="Times New Roman" w:hAnsi="Times New Roman" w:cs="Times New Roman"/>
        </w:rPr>
        <w:t xml:space="preserve">; </w:t>
      </w:r>
    </w:p>
    <w:p w:rsidR="00CF7F61" w:rsidRDefault="00CF7F61"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Upon information and belief, Timothy Starkey is also</w:t>
      </w:r>
      <w:r w:rsidRPr="00CF7F61">
        <w:rPr>
          <w:rFonts w:ascii="Times New Roman" w:hAnsi="Times New Roman" w:cs="Times New Roman"/>
        </w:rPr>
        <w:t xml:space="preserve"> </w:t>
      </w:r>
      <w:r w:rsidRPr="00CF7F61">
        <w:rPr>
          <w:rFonts w:ascii="Times New Roman" w:hAnsi="Times New Roman" w:cs="Arial"/>
          <w:color w:val="262453"/>
        </w:rPr>
        <w:t xml:space="preserve">Executive Director of the Great Salt Plains Health Center in Cherokee, Oklahoma, and his employer has/had a vested interest in the Rules at issue in this litigation which created a conflict of interest for Mr. Starkey </w:t>
      </w:r>
      <w:r w:rsidR="0069362B" w:rsidRPr="00CF7F61">
        <w:rPr>
          <w:rFonts w:ascii="Times New Roman" w:hAnsi="Times New Roman" w:cs="Arial"/>
          <w:color w:val="262453"/>
        </w:rPr>
        <w:t xml:space="preserve">for which he should have recused </w:t>
      </w:r>
      <w:r w:rsidR="0007499B">
        <w:rPr>
          <w:rFonts w:ascii="Times New Roman" w:hAnsi="Times New Roman" w:cs="Arial"/>
          <w:color w:val="262453"/>
        </w:rPr>
        <w:t xml:space="preserve">himself </w:t>
      </w:r>
      <w:r w:rsidR="0069362B" w:rsidRPr="00CF7F61">
        <w:rPr>
          <w:rFonts w:ascii="Times New Roman" w:hAnsi="Times New Roman" w:cs="Arial"/>
          <w:color w:val="262453"/>
        </w:rPr>
        <w:t xml:space="preserve">from participation in </w:t>
      </w:r>
      <w:r w:rsidR="0069362B">
        <w:rPr>
          <w:rFonts w:ascii="Times New Roman" w:hAnsi="Times New Roman" w:cs="Arial"/>
          <w:color w:val="262453"/>
        </w:rPr>
        <w:t>the drafting, revisions, and consideration of the proposed R</w:t>
      </w:r>
      <w:r w:rsidR="0069362B" w:rsidRPr="00CF7F61">
        <w:rPr>
          <w:rFonts w:ascii="Times New Roman" w:hAnsi="Times New Roman" w:cs="Arial"/>
          <w:color w:val="262453"/>
        </w:rPr>
        <w:t>ules.</w:t>
      </w:r>
    </w:p>
    <w:p w:rsidR="00597BA7" w:rsidRDefault="00597BA7"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Upon information and belief, R. </w:t>
      </w:r>
      <w:proofErr w:type="spellStart"/>
      <w:r w:rsidR="00FD4752">
        <w:rPr>
          <w:rFonts w:ascii="Times New Roman" w:hAnsi="Times New Roman" w:cs="Times New Roman"/>
        </w:rPr>
        <w:t>Murali</w:t>
      </w:r>
      <w:proofErr w:type="spellEnd"/>
      <w:r>
        <w:rPr>
          <w:rFonts w:ascii="Times New Roman" w:hAnsi="Times New Roman" w:cs="Times New Roman"/>
        </w:rPr>
        <w:t xml:space="preserve"> Krishna, M.D. is and was a member of the </w:t>
      </w:r>
      <w:r w:rsidR="00332FC1">
        <w:rPr>
          <w:rFonts w:ascii="Times New Roman" w:hAnsi="Times New Roman" w:cs="Times New Roman"/>
        </w:rPr>
        <w:t>B</w:t>
      </w:r>
      <w:r w:rsidR="00BB3296">
        <w:rPr>
          <w:rFonts w:ascii="Times New Roman" w:hAnsi="Times New Roman" w:cs="Times New Roman"/>
        </w:rPr>
        <w:t xml:space="preserve">oard of the </w:t>
      </w:r>
      <w:r>
        <w:rPr>
          <w:rFonts w:ascii="Times New Roman" w:hAnsi="Times New Roman" w:cs="Times New Roman"/>
        </w:rPr>
        <w:t xml:space="preserve">Oklahoma Department of Health on July 10, 2018; </w:t>
      </w:r>
    </w:p>
    <w:p w:rsidR="00CF7F61" w:rsidRDefault="00CF7F61" w:rsidP="00F92F9E">
      <w:pPr>
        <w:pStyle w:val="ListParagraph"/>
        <w:numPr>
          <w:ilvl w:val="0"/>
          <w:numId w:val="1"/>
        </w:numPr>
        <w:spacing w:line="480" w:lineRule="auto"/>
        <w:jc w:val="both"/>
        <w:rPr>
          <w:rFonts w:ascii="Times New Roman" w:hAnsi="Times New Roman" w:cs="Times New Roman"/>
        </w:rPr>
      </w:pPr>
      <w:r w:rsidRPr="00BB3296">
        <w:rPr>
          <w:rFonts w:ascii="Times New Roman" w:hAnsi="Times New Roman" w:cs="Times New Roman"/>
        </w:rPr>
        <w:t xml:space="preserve">Upon information and belief, R. </w:t>
      </w:r>
      <w:proofErr w:type="spellStart"/>
      <w:r w:rsidR="00FD4752">
        <w:rPr>
          <w:rFonts w:ascii="Times New Roman" w:hAnsi="Times New Roman" w:cs="Times New Roman"/>
        </w:rPr>
        <w:t>Murali</w:t>
      </w:r>
      <w:proofErr w:type="spellEnd"/>
      <w:r w:rsidRPr="00BB3296">
        <w:rPr>
          <w:rFonts w:ascii="Times New Roman" w:hAnsi="Times New Roman" w:cs="Times New Roman"/>
        </w:rPr>
        <w:t xml:space="preserve"> Krishna, M.D. is also </w:t>
      </w:r>
      <w:r w:rsidR="00BB3296" w:rsidRPr="00BB3296">
        <w:rPr>
          <w:rFonts w:ascii="Times New Roman" w:hAnsi="Times New Roman" w:cs="Arial"/>
          <w:color w:val="262453"/>
        </w:rPr>
        <w:t xml:space="preserve">senior consultant of </w:t>
      </w:r>
      <w:proofErr w:type="spellStart"/>
      <w:r w:rsidR="00BB3296">
        <w:rPr>
          <w:rFonts w:ascii="Times New Roman" w:hAnsi="Times New Roman" w:cs="Arial"/>
          <w:color w:val="262453"/>
        </w:rPr>
        <w:t>Integris</w:t>
      </w:r>
      <w:proofErr w:type="spellEnd"/>
      <w:r w:rsidR="00BB3296">
        <w:rPr>
          <w:rFonts w:ascii="Times New Roman" w:hAnsi="Times New Roman" w:cs="Arial"/>
          <w:color w:val="262453"/>
        </w:rPr>
        <w:t xml:space="preserve"> Mind-Brain Health,</w:t>
      </w:r>
      <w:r w:rsidR="00BB3296" w:rsidRPr="00BB3296">
        <w:rPr>
          <w:rFonts w:ascii="Times New Roman" w:hAnsi="Times New Roman" w:cs="Arial"/>
          <w:color w:val="262453"/>
        </w:rPr>
        <w:t xml:space="preserve"> co-founder and president of </w:t>
      </w:r>
      <w:proofErr w:type="spellStart"/>
      <w:r w:rsidR="00BB3296">
        <w:rPr>
          <w:rFonts w:ascii="Times New Roman" w:hAnsi="Times New Roman" w:cs="Arial"/>
          <w:color w:val="262453"/>
        </w:rPr>
        <w:t>Integris</w:t>
      </w:r>
      <w:proofErr w:type="spellEnd"/>
      <w:r w:rsidR="00BB3296" w:rsidRPr="00BB3296">
        <w:rPr>
          <w:rFonts w:ascii="Times New Roman" w:hAnsi="Times New Roman" w:cs="Arial"/>
          <w:color w:val="262453"/>
        </w:rPr>
        <w:t xml:space="preserve"> James L. Hall Jr. Center for Mind, Body and Spirit</w:t>
      </w:r>
      <w:r w:rsidRPr="00BB3296">
        <w:rPr>
          <w:rFonts w:ascii="Times New Roman" w:hAnsi="Times New Roman" w:cs="Arial"/>
          <w:color w:val="262453"/>
        </w:rPr>
        <w:t xml:space="preserve">, and </w:t>
      </w:r>
      <w:r w:rsidR="00BB3296">
        <w:rPr>
          <w:rFonts w:ascii="Times New Roman" w:hAnsi="Times New Roman" w:cs="Arial"/>
          <w:color w:val="262453"/>
        </w:rPr>
        <w:t xml:space="preserve">through his employment and </w:t>
      </w:r>
      <w:r w:rsidR="00BB3296" w:rsidRPr="00BB3296">
        <w:rPr>
          <w:rFonts w:ascii="Times New Roman" w:hAnsi="Times New Roman" w:cs="Arial"/>
          <w:color w:val="262453"/>
        </w:rPr>
        <w:t>consulting business</w:t>
      </w:r>
      <w:r w:rsidR="0069362B">
        <w:rPr>
          <w:rFonts w:ascii="Times New Roman" w:hAnsi="Times New Roman" w:cs="Arial"/>
          <w:color w:val="262453"/>
        </w:rPr>
        <w:t>,</w:t>
      </w:r>
      <w:r w:rsidR="00BB3296" w:rsidRPr="00BB3296">
        <w:rPr>
          <w:rFonts w:ascii="Times New Roman" w:hAnsi="Times New Roman" w:cs="Arial"/>
          <w:color w:val="262453"/>
        </w:rPr>
        <w:t xml:space="preserve"> </w:t>
      </w:r>
      <w:r w:rsidRPr="00BB3296">
        <w:rPr>
          <w:rFonts w:ascii="Times New Roman" w:hAnsi="Times New Roman" w:cs="Arial"/>
          <w:color w:val="262453"/>
        </w:rPr>
        <w:t>has/had a vested interest in the</w:t>
      </w:r>
      <w:r w:rsidRPr="00CF7F61">
        <w:rPr>
          <w:rFonts w:ascii="Times New Roman" w:hAnsi="Times New Roman" w:cs="Arial"/>
          <w:color w:val="262453"/>
        </w:rPr>
        <w:t xml:space="preserve"> Rules at issue in this litigation which created a conflict of interest for </w:t>
      </w:r>
      <w:r w:rsidR="00BB3296">
        <w:rPr>
          <w:rFonts w:ascii="Times New Roman" w:hAnsi="Times New Roman" w:cs="Arial"/>
          <w:color w:val="262453"/>
        </w:rPr>
        <w:t xml:space="preserve">Dr. Krishna </w:t>
      </w:r>
      <w:r w:rsidR="0069362B" w:rsidRPr="00CF7F61">
        <w:rPr>
          <w:rFonts w:ascii="Times New Roman" w:hAnsi="Times New Roman" w:cs="Arial"/>
          <w:color w:val="262453"/>
        </w:rPr>
        <w:t xml:space="preserve">for which he should have recused </w:t>
      </w:r>
      <w:r w:rsidR="0007499B">
        <w:rPr>
          <w:rFonts w:ascii="Times New Roman" w:hAnsi="Times New Roman" w:cs="Arial"/>
          <w:color w:val="262453"/>
        </w:rPr>
        <w:t xml:space="preserve">himself </w:t>
      </w:r>
      <w:r w:rsidR="0069362B" w:rsidRPr="00CF7F61">
        <w:rPr>
          <w:rFonts w:ascii="Times New Roman" w:hAnsi="Times New Roman" w:cs="Arial"/>
          <w:color w:val="262453"/>
        </w:rPr>
        <w:t xml:space="preserve">from participation in </w:t>
      </w:r>
      <w:r w:rsidR="0069362B">
        <w:rPr>
          <w:rFonts w:ascii="Times New Roman" w:hAnsi="Times New Roman" w:cs="Arial"/>
          <w:color w:val="262453"/>
        </w:rPr>
        <w:t>the drafting, revisions, and consideration of the proposed R</w:t>
      </w:r>
      <w:r w:rsidR="0069362B" w:rsidRPr="00CF7F61">
        <w:rPr>
          <w:rFonts w:ascii="Times New Roman" w:hAnsi="Times New Roman" w:cs="Arial"/>
          <w:color w:val="262453"/>
        </w:rPr>
        <w:t>ules.</w:t>
      </w:r>
    </w:p>
    <w:p w:rsidR="00665B04" w:rsidRDefault="00665B04"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Upon information and belief, Jenny </w:t>
      </w:r>
      <w:proofErr w:type="spellStart"/>
      <w:r>
        <w:rPr>
          <w:rFonts w:ascii="Times New Roman" w:hAnsi="Times New Roman" w:cs="Times New Roman"/>
        </w:rPr>
        <w:t>Alexopulos</w:t>
      </w:r>
      <w:proofErr w:type="spellEnd"/>
      <w:r>
        <w:rPr>
          <w:rFonts w:ascii="Times New Roman" w:hAnsi="Times New Roman" w:cs="Times New Roman"/>
        </w:rPr>
        <w:t xml:space="preserve">, D.O. is and was a member of the </w:t>
      </w:r>
      <w:r w:rsidR="00332FC1">
        <w:rPr>
          <w:rFonts w:ascii="Times New Roman" w:hAnsi="Times New Roman" w:cs="Times New Roman"/>
        </w:rPr>
        <w:t>B</w:t>
      </w:r>
      <w:r w:rsidR="00BB3296">
        <w:rPr>
          <w:rFonts w:ascii="Times New Roman" w:hAnsi="Times New Roman" w:cs="Times New Roman"/>
        </w:rPr>
        <w:t xml:space="preserve">oard of the </w:t>
      </w:r>
      <w:r>
        <w:rPr>
          <w:rFonts w:ascii="Times New Roman" w:hAnsi="Times New Roman" w:cs="Times New Roman"/>
        </w:rPr>
        <w:t xml:space="preserve">Oklahoma Department of Health on July 10, 2018; </w:t>
      </w:r>
    </w:p>
    <w:p w:rsidR="00BB3296" w:rsidRDefault="00BB3296" w:rsidP="00F92F9E">
      <w:pPr>
        <w:pStyle w:val="ListParagraph"/>
        <w:numPr>
          <w:ilvl w:val="0"/>
          <w:numId w:val="1"/>
        </w:numPr>
        <w:spacing w:line="480" w:lineRule="auto"/>
        <w:jc w:val="both"/>
        <w:rPr>
          <w:rFonts w:ascii="Times New Roman" w:hAnsi="Times New Roman" w:cs="Times New Roman"/>
        </w:rPr>
      </w:pPr>
      <w:r w:rsidRPr="00BB3296">
        <w:rPr>
          <w:rFonts w:ascii="Times New Roman" w:hAnsi="Times New Roman" w:cs="Times New Roman"/>
        </w:rPr>
        <w:t xml:space="preserve">Upon information and belief, Jenny </w:t>
      </w:r>
      <w:proofErr w:type="spellStart"/>
      <w:r w:rsidRPr="00BB3296">
        <w:rPr>
          <w:rFonts w:ascii="Times New Roman" w:hAnsi="Times New Roman" w:cs="Times New Roman"/>
        </w:rPr>
        <w:t>Alexopulos</w:t>
      </w:r>
      <w:proofErr w:type="spellEnd"/>
      <w:r w:rsidRPr="00BB3296">
        <w:rPr>
          <w:rFonts w:ascii="Times New Roman" w:hAnsi="Times New Roman" w:cs="Times New Roman"/>
        </w:rPr>
        <w:t xml:space="preserve">, D.O. is an </w:t>
      </w:r>
      <w:r w:rsidRPr="00BB3296">
        <w:rPr>
          <w:rFonts w:ascii="Times New Roman" w:hAnsi="Times New Roman" w:cs="Arial"/>
          <w:color w:val="262453"/>
        </w:rPr>
        <w:t>Associate Dean of Clinical Services and Professor of Family Medicine with the Oklahoma State University College of Osteopathic Medicine</w:t>
      </w:r>
      <w:r w:rsidR="0069362B">
        <w:rPr>
          <w:rFonts w:ascii="Times New Roman" w:hAnsi="Times New Roman" w:cs="Arial"/>
          <w:color w:val="262453"/>
        </w:rPr>
        <w:t>,</w:t>
      </w:r>
      <w:r>
        <w:rPr>
          <w:rFonts w:ascii="Times New Roman" w:hAnsi="Times New Roman" w:cs="Times New Roman"/>
        </w:rPr>
        <w:t xml:space="preserve"> and through her employment</w:t>
      </w:r>
      <w:r w:rsidR="0069362B">
        <w:rPr>
          <w:rFonts w:ascii="Times New Roman" w:hAnsi="Times New Roman" w:cs="Times New Roman"/>
        </w:rPr>
        <w:t>,</w:t>
      </w:r>
      <w:r>
        <w:rPr>
          <w:rFonts w:ascii="Times New Roman" w:hAnsi="Times New Roman" w:cs="Times New Roman"/>
        </w:rPr>
        <w:t xml:space="preserve"> </w:t>
      </w:r>
      <w:r w:rsidRPr="00BB3296">
        <w:rPr>
          <w:rFonts w:ascii="Times New Roman" w:hAnsi="Times New Roman" w:cs="Arial"/>
          <w:color w:val="262453"/>
        </w:rPr>
        <w:t>has/had a vested interest in the</w:t>
      </w:r>
      <w:r w:rsidRPr="00CF7F61">
        <w:rPr>
          <w:rFonts w:ascii="Times New Roman" w:hAnsi="Times New Roman" w:cs="Arial"/>
          <w:color w:val="262453"/>
        </w:rPr>
        <w:t xml:space="preserve"> Rules at issue in this litigation which created a conflict of interest for </w:t>
      </w:r>
      <w:r>
        <w:rPr>
          <w:rFonts w:ascii="Times New Roman" w:hAnsi="Times New Roman" w:cs="Arial"/>
          <w:color w:val="262453"/>
        </w:rPr>
        <w:t xml:space="preserve">Dr. </w:t>
      </w:r>
      <w:proofErr w:type="spellStart"/>
      <w:r>
        <w:rPr>
          <w:rFonts w:ascii="Times New Roman" w:hAnsi="Times New Roman" w:cs="Arial"/>
          <w:color w:val="262453"/>
        </w:rPr>
        <w:t>Alexopulos</w:t>
      </w:r>
      <w:proofErr w:type="spellEnd"/>
      <w:r w:rsidRPr="00CF7F61">
        <w:rPr>
          <w:rFonts w:ascii="Times New Roman" w:hAnsi="Times New Roman" w:cs="Arial"/>
          <w:color w:val="262453"/>
        </w:rPr>
        <w:t xml:space="preserve"> </w:t>
      </w:r>
      <w:r w:rsidR="0069362B" w:rsidRPr="00CF7F61">
        <w:rPr>
          <w:rFonts w:ascii="Times New Roman" w:hAnsi="Times New Roman" w:cs="Arial"/>
          <w:color w:val="262453"/>
        </w:rPr>
        <w:t xml:space="preserve">for which </w:t>
      </w:r>
      <w:r w:rsidR="0069362B">
        <w:rPr>
          <w:rFonts w:ascii="Times New Roman" w:hAnsi="Times New Roman" w:cs="Arial"/>
          <w:color w:val="262453"/>
        </w:rPr>
        <w:t>s</w:t>
      </w:r>
      <w:r w:rsidR="0069362B" w:rsidRPr="00CF7F61">
        <w:rPr>
          <w:rFonts w:ascii="Times New Roman" w:hAnsi="Times New Roman" w:cs="Arial"/>
          <w:color w:val="262453"/>
        </w:rPr>
        <w:t xml:space="preserve">he should have recused </w:t>
      </w:r>
      <w:r w:rsidR="0007499B">
        <w:rPr>
          <w:rFonts w:ascii="Times New Roman" w:hAnsi="Times New Roman" w:cs="Arial"/>
          <w:color w:val="262453"/>
        </w:rPr>
        <w:t xml:space="preserve">herself </w:t>
      </w:r>
      <w:r w:rsidR="0069362B" w:rsidRPr="00CF7F61">
        <w:rPr>
          <w:rFonts w:ascii="Times New Roman" w:hAnsi="Times New Roman" w:cs="Arial"/>
          <w:color w:val="262453"/>
        </w:rPr>
        <w:t xml:space="preserve">from participation in </w:t>
      </w:r>
      <w:r w:rsidR="0069362B">
        <w:rPr>
          <w:rFonts w:ascii="Times New Roman" w:hAnsi="Times New Roman" w:cs="Arial"/>
          <w:color w:val="262453"/>
        </w:rPr>
        <w:t>the drafting, revisions, and consideration of the proposed R</w:t>
      </w:r>
      <w:r w:rsidR="0069362B" w:rsidRPr="00CF7F61">
        <w:rPr>
          <w:rFonts w:ascii="Times New Roman" w:hAnsi="Times New Roman" w:cs="Arial"/>
          <w:color w:val="262453"/>
        </w:rPr>
        <w:t>ules.</w:t>
      </w:r>
    </w:p>
    <w:p w:rsidR="00665B04" w:rsidRDefault="00665B04"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Upon information and belief, Charles E. </w:t>
      </w:r>
      <w:proofErr w:type="spellStart"/>
      <w:r>
        <w:rPr>
          <w:rFonts w:ascii="Times New Roman" w:hAnsi="Times New Roman" w:cs="Times New Roman"/>
        </w:rPr>
        <w:t>Skillings</w:t>
      </w:r>
      <w:proofErr w:type="spellEnd"/>
      <w:r>
        <w:rPr>
          <w:rFonts w:ascii="Times New Roman" w:hAnsi="Times New Roman" w:cs="Times New Roman"/>
        </w:rPr>
        <w:t xml:space="preserve"> is and was a member of the </w:t>
      </w:r>
      <w:r w:rsidR="00332FC1">
        <w:rPr>
          <w:rFonts w:ascii="Times New Roman" w:hAnsi="Times New Roman" w:cs="Times New Roman"/>
        </w:rPr>
        <w:t xml:space="preserve">Board of the </w:t>
      </w:r>
      <w:r>
        <w:rPr>
          <w:rFonts w:ascii="Times New Roman" w:hAnsi="Times New Roman" w:cs="Times New Roman"/>
        </w:rPr>
        <w:t xml:space="preserve">Oklahoma Department of Health on July 10, 2018; </w:t>
      </w:r>
    </w:p>
    <w:p w:rsidR="00BB3296" w:rsidRPr="00BB3296" w:rsidRDefault="00BB3296" w:rsidP="00F92F9E">
      <w:pPr>
        <w:pStyle w:val="ListParagraph"/>
        <w:numPr>
          <w:ilvl w:val="0"/>
          <w:numId w:val="1"/>
        </w:numPr>
        <w:spacing w:line="480" w:lineRule="auto"/>
        <w:jc w:val="both"/>
        <w:rPr>
          <w:rFonts w:ascii="Times New Roman" w:hAnsi="Times New Roman" w:cs="Times New Roman"/>
        </w:rPr>
      </w:pPr>
      <w:r w:rsidRPr="00BB3296">
        <w:rPr>
          <w:rFonts w:ascii="Times New Roman" w:hAnsi="Times New Roman" w:cs="Times New Roman"/>
        </w:rPr>
        <w:t xml:space="preserve">Upon information and belief, Charles E. </w:t>
      </w:r>
      <w:proofErr w:type="spellStart"/>
      <w:r w:rsidRPr="00BB3296">
        <w:rPr>
          <w:rFonts w:ascii="Times New Roman" w:hAnsi="Times New Roman" w:cs="Times New Roman"/>
        </w:rPr>
        <w:t>Skillings</w:t>
      </w:r>
      <w:proofErr w:type="spellEnd"/>
      <w:r w:rsidRPr="00BB3296">
        <w:rPr>
          <w:rFonts w:ascii="Times New Roman" w:hAnsi="Times New Roman" w:cs="Times New Roman"/>
        </w:rPr>
        <w:t xml:space="preserve"> is </w:t>
      </w:r>
      <w:r w:rsidRPr="00BB3296">
        <w:rPr>
          <w:rFonts w:ascii="Times New Roman" w:hAnsi="Times New Roman" w:cs="Arial"/>
          <w:color w:val="262453"/>
        </w:rPr>
        <w:t>Chief Executive Officer, President and Director of St. Anthony Shawnee Hospital and serves as a member of the Board of Directors of the Shawnee Economic Development Foundation and is a member of the American College of Healthcare Executives</w:t>
      </w:r>
      <w:r>
        <w:rPr>
          <w:rFonts w:ascii="Times New Roman" w:hAnsi="Times New Roman" w:cs="Arial"/>
          <w:color w:val="262453"/>
        </w:rPr>
        <w:t>,</w:t>
      </w:r>
      <w:r w:rsidRPr="00BB3296">
        <w:rPr>
          <w:rFonts w:ascii="Times New Roman" w:hAnsi="Times New Roman" w:cs="Arial"/>
          <w:color w:val="262453"/>
        </w:rPr>
        <w:t xml:space="preserve"> the Oklahoma Hospital Association, and Shawnee Chamber of Commerce.</w:t>
      </w:r>
      <w:r w:rsidR="00D609F0">
        <w:rPr>
          <w:rFonts w:ascii="Arial" w:hAnsi="Arial" w:cs="Arial"/>
          <w:color w:val="262453"/>
          <w:sz w:val="32"/>
          <w:szCs w:val="32"/>
        </w:rPr>
        <w:t xml:space="preserve"> </w:t>
      </w:r>
      <w:r>
        <w:rPr>
          <w:rFonts w:ascii="Times New Roman" w:hAnsi="Times New Roman" w:cs="Times New Roman"/>
        </w:rPr>
        <w:t xml:space="preserve">Through his employment and membership in the above entities, Mr. </w:t>
      </w:r>
      <w:proofErr w:type="spellStart"/>
      <w:r>
        <w:rPr>
          <w:rFonts w:ascii="Times New Roman" w:hAnsi="Times New Roman" w:cs="Times New Roman"/>
        </w:rPr>
        <w:t>Skillings</w:t>
      </w:r>
      <w:proofErr w:type="spellEnd"/>
      <w:r>
        <w:rPr>
          <w:rFonts w:ascii="Times New Roman" w:hAnsi="Times New Roman" w:cs="Times New Roman"/>
        </w:rPr>
        <w:t xml:space="preserve"> </w:t>
      </w:r>
      <w:r w:rsidRPr="00BB3296">
        <w:rPr>
          <w:rFonts w:ascii="Times New Roman" w:hAnsi="Times New Roman" w:cs="Arial"/>
          <w:color w:val="262453"/>
        </w:rPr>
        <w:t>has/had a vested interest in the</w:t>
      </w:r>
      <w:r w:rsidRPr="00CF7F61">
        <w:rPr>
          <w:rFonts w:ascii="Times New Roman" w:hAnsi="Times New Roman" w:cs="Arial"/>
          <w:color w:val="262453"/>
        </w:rPr>
        <w:t xml:space="preserve"> Rules at issue in this litigation which cre</w:t>
      </w:r>
      <w:r w:rsidR="0069362B">
        <w:rPr>
          <w:rFonts w:ascii="Times New Roman" w:hAnsi="Times New Roman" w:cs="Arial"/>
          <w:color w:val="262453"/>
        </w:rPr>
        <w:t>ated a conflict of interest for</w:t>
      </w:r>
      <w:r>
        <w:rPr>
          <w:rFonts w:ascii="Times New Roman" w:hAnsi="Times New Roman" w:cs="Arial"/>
          <w:color w:val="262453"/>
        </w:rPr>
        <w:t xml:space="preserve"> Mr. </w:t>
      </w:r>
      <w:proofErr w:type="spellStart"/>
      <w:r>
        <w:rPr>
          <w:rFonts w:ascii="Times New Roman" w:hAnsi="Times New Roman" w:cs="Arial"/>
          <w:color w:val="262453"/>
        </w:rPr>
        <w:t>Skillings</w:t>
      </w:r>
      <w:proofErr w:type="spellEnd"/>
      <w:r w:rsidRPr="00CF7F61">
        <w:rPr>
          <w:rFonts w:ascii="Times New Roman" w:hAnsi="Times New Roman" w:cs="Arial"/>
          <w:color w:val="262453"/>
        </w:rPr>
        <w:t xml:space="preserve"> </w:t>
      </w:r>
      <w:r w:rsidR="0069362B" w:rsidRPr="00CF7F61">
        <w:rPr>
          <w:rFonts w:ascii="Times New Roman" w:hAnsi="Times New Roman" w:cs="Arial"/>
          <w:color w:val="262453"/>
        </w:rPr>
        <w:t xml:space="preserve">for which he should have recused </w:t>
      </w:r>
      <w:r w:rsidR="00D609F0">
        <w:rPr>
          <w:rFonts w:ascii="Times New Roman" w:hAnsi="Times New Roman" w:cs="Arial"/>
          <w:color w:val="262453"/>
        </w:rPr>
        <w:t xml:space="preserve">himself </w:t>
      </w:r>
      <w:r w:rsidR="0069362B" w:rsidRPr="00CF7F61">
        <w:rPr>
          <w:rFonts w:ascii="Times New Roman" w:hAnsi="Times New Roman" w:cs="Arial"/>
          <w:color w:val="262453"/>
        </w:rPr>
        <w:t xml:space="preserve">from participation in </w:t>
      </w:r>
      <w:r w:rsidR="0069362B">
        <w:rPr>
          <w:rFonts w:ascii="Times New Roman" w:hAnsi="Times New Roman" w:cs="Arial"/>
          <w:color w:val="262453"/>
        </w:rPr>
        <w:t>the drafting, revisions, and consideration of the proposed R</w:t>
      </w:r>
      <w:r w:rsidR="0069362B" w:rsidRPr="00CF7F61">
        <w:rPr>
          <w:rFonts w:ascii="Times New Roman" w:hAnsi="Times New Roman" w:cs="Arial"/>
          <w:color w:val="262453"/>
        </w:rPr>
        <w:t>ules.</w:t>
      </w:r>
    </w:p>
    <w:p w:rsidR="00665B04" w:rsidRDefault="00665B04"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Upon information and belief, Terry R. Gerard II, D.O. is and was a member of the </w:t>
      </w:r>
      <w:r w:rsidR="00332FC1">
        <w:rPr>
          <w:rFonts w:ascii="Times New Roman" w:hAnsi="Times New Roman" w:cs="Times New Roman"/>
        </w:rPr>
        <w:t xml:space="preserve">Board of the </w:t>
      </w:r>
      <w:r>
        <w:rPr>
          <w:rFonts w:ascii="Times New Roman" w:hAnsi="Times New Roman" w:cs="Times New Roman"/>
        </w:rPr>
        <w:t xml:space="preserve">Oklahoma Department of Health on July 10, 2018; </w:t>
      </w:r>
    </w:p>
    <w:p w:rsidR="00BB3296" w:rsidRPr="000F64A7" w:rsidRDefault="00BB3296" w:rsidP="00F92F9E">
      <w:pPr>
        <w:pStyle w:val="ListParagraph"/>
        <w:numPr>
          <w:ilvl w:val="0"/>
          <w:numId w:val="1"/>
        </w:numPr>
        <w:spacing w:line="480" w:lineRule="auto"/>
        <w:jc w:val="both"/>
        <w:rPr>
          <w:rFonts w:ascii="Times New Roman" w:hAnsi="Times New Roman" w:cs="Times New Roman"/>
        </w:rPr>
      </w:pPr>
      <w:r w:rsidRPr="00BB3296">
        <w:rPr>
          <w:rFonts w:ascii="Times New Roman" w:hAnsi="Times New Roman" w:cs="Times New Roman"/>
        </w:rPr>
        <w:t>Upon information and be</w:t>
      </w:r>
      <w:r w:rsidR="0069362B">
        <w:rPr>
          <w:rFonts w:ascii="Times New Roman" w:hAnsi="Times New Roman" w:cs="Times New Roman"/>
        </w:rPr>
        <w:t xml:space="preserve">lief, Terry R. Gerard II, D.O. </w:t>
      </w:r>
      <w:r w:rsidRPr="00BB3296">
        <w:rPr>
          <w:rFonts w:ascii="Times New Roman" w:hAnsi="Times New Roman" w:cs="Times New Roman"/>
        </w:rPr>
        <w:t xml:space="preserve">is an </w:t>
      </w:r>
      <w:r w:rsidRPr="00BB3296">
        <w:rPr>
          <w:rFonts w:ascii="Times New Roman" w:hAnsi="Times New Roman" w:cs="Arial"/>
          <w:color w:val="262453"/>
        </w:rPr>
        <w:t>Emergency Department Physician at the Medical Center of Southeastern Oklahoma, Durant, O</w:t>
      </w:r>
      <w:r w:rsidR="00332FC1">
        <w:rPr>
          <w:rFonts w:ascii="Times New Roman" w:hAnsi="Times New Roman" w:cs="Arial"/>
          <w:color w:val="262453"/>
        </w:rPr>
        <w:t>klahoma</w:t>
      </w:r>
      <w:r w:rsidRPr="00BB3296">
        <w:rPr>
          <w:rFonts w:ascii="Times New Roman" w:hAnsi="Times New Roman" w:cs="Arial"/>
          <w:color w:val="262453"/>
        </w:rPr>
        <w:t>, a member of the American Osteopathic Association, and the Oklahoma Osteopathic Association</w:t>
      </w:r>
      <w:r w:rsidR="0069362B">
        <w:rPr>
          <w:rFonts w:ascii="Times New Roman" w:hAnsi="Times New Roman" w:cs="Arial"/>
          <w:color w:val="262453"/>
        </w:rPr>
        <w:t xml:space="preserve">.  </w:t>
      </w:r>
      <w:r w:rsidRPr="00BB3296">
        <w:rPr>
          <w:rFonts w:ascii="Times New Roman" w:hAnsi="Times New Roman" w:cs="Arial"/>
          <w:color w:val="262453"/>
        </w:rPr>
        <w:t>Through</w:t>
      </w:r>
      <w:r w:rsidRPr="00BB3296">
        <w:rPr>
          <w:rFonts w:ascii="Times New Roman" w:hAnsi="Times New Roman" w:cs="Times New Roman"/>
        </w:rPr>
        <w:t xml:space="preserve"> his employment</w:t>
      </w:r>
      <w:r>
        <w:rPr>
          <w:rFonts w:ascii="Times New Roman" w:hAnsi="Times New Roman" w:cs="Times New Roman"/>
        </w:rPr>
        <w:t xml:space="preserve"> and membership in the above identified entities, Dr. Gerard </w:t>
      </w:r>
      <w:r w:rsidRPr="00BB3296">
        <w:rPr>
          <w:rFonts w:ascii="Times New Roman" w:hAnsi="Times New Roman" w:cs="Arial"/>
          <w:color w:val="262453"/>
        </w:rPr>
        <w:t>has/had a vested interest in the</w:t>
      </w:r>
      <w:r w:rsidRPr="00CF7F61">
        <w:rPr>
          <w:rFonts w:ascii="Times New Roman" w:hAnsi="Times New Roman" w:cs="Arial"/>
          <w:color w:val="262453"/>
        </w:rPr>
        <w:t xml:space="preserve"> Rules at issue in this litigation which created a conflict of interest for </w:t>
      </w:r>
      <w:r>
        <w:rPr>
          <w:rFonts w:ascii="Times New Roman" w:hAnsi="Times New Roman" w:cs="Arial"/>
          <w:color w:val="262453"/>
        </w:rPr>
        <w:t xml:space="preserve">Dr. </w:t>
      </w:r>
      <w:proofErr w:type="spellStart"/>
      <w:r w:rsidR="00332FC1">
        <w:rPr>
          <w:rFonts w:ascii="Times New Roman" w:hAnsi="Times New Roman" w:cs="Arial"/>
          <w:color w:val="262453"/>
        </w:rPr>
        <w:t>Gerad</w:t>
      </w:r>
      <w:proofErr w:type="spellEnd"/>
      <w:r w:rsidRPr="00CF7F61">
        <w:rPr>
          <w:rFonts w:ascii="Times New Roman" w:hAnsi="Times New Roman" w:cs="Arial"/>
          <w:color w:val="262453"/>
        </w:rPr>
        <w:t xml:space="preserve"> for which he should have recused from participation in </w:t>
      </w:r>
      <w:r w:rsidR="0069362B">
        <w:rPr>
          <w:rFonts w:ascii="Times New Roman" w:hAnsi="Times New Roman" w:cs="Arial"/>
          <w:color w:val="262453"/>
        </w:rPr>
        <w:t>the drafting, revisions, and consideration of the proposed R</w:t>
      </w:r>
      <w:r w:rsidRPr="00CF7F61">
        <w:rPr>
          <w:rFonts w:ascii="Times New Roman" w:hAnsi="Times New Roman" w:cs="Arial"/>
          <w:color w:val="262453"/>
        </w:rPr>
        <w:t>ules.</w:t>
      </w:r>
    </w:p>
    <w:p w:rsidR="00975D02" w:rsidRDefault="00975D02"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That meetings conducted by the Oklahoma Department of Health are governed by the Oklahoma Open Meetings Act, 25 Okla. Stat. §301 et seq. </w:t>
      </w:r>
    </w:p>
    <w:p w:rsidR="00850D7C" w:rsidRDefault="00610BB2" w:rsidP="00F92F9E">
      <w:pPr>
        <w:pStyle w:val="ListParagraph"/>
        <w:numPr>
          <w:ilvl w:val="0"/>
          <w:numId w:val="1"/>
        </w:numPr>
        <w:spacing w:line="480" w:lineRule="auto"/>
        <w:jc w:val="both"/>
        <w:rPr>
          <w:rFonts w:ascii="Times New Roman" w:hAnsi="Times New Roman" w:cs="Times New Roman"/>
        </w:rPr>
      </w:pPr>
      <w:r w:rsidRPr="00850D7C">
        <w:rPr>
          <w:rFonts w:ascii="Times New Roman" w:hAnsi="Times New Roman" w:cs="Times New Roman"/>
        </w:rPr>
        <w:t xml:space="preserve">That the actions giving rise to this action occurred in </w:t>
      </w:r>
      <w:r w:rsidR="00B37F10">
        <w:rPr>
          <w:rFonts w:ascii="Times New Roman" w:hAnsi="Times New Roman" w:cs="Times New Roman"/>
        </w:rPr>
        <w:t>Oklahoma</w:t>
      </w:r>
      <w:r w:rsidRPr="00850D7C">
        <w:rPr>
          <w:rFonts w:ascii="Times New Roman" w:hAnsi="Times New Roman" w:cs="Times New Roman"/>
        </w:rPr>
        <w:t xml:space="preserve"> County, State of Oklahoma.</w:t>
      </w:r>
    </w:p>
    <w:p w:rsidR="00850D7C" w:rsidRDefault="00610BB2" w:rsidP="00F92F9E">
      <w:pPr>
        <w:pStyle w:val="ListParagraph"/>
        <w:numPr>
          <w:ilvl w:val="0"/>
          <w:numId w:val="1"/>
        </w:numPr>
        <w:spacing w:line="480" w:lineRule="auto"/>
        <w:jc w:val="both"/>
        <w:rPr>
          <w:rFonts w:ascii="Times New Roman" w:hAnsi="Times New Roman" w:cs="Times New Roman"/>
        </w:rPr>
      </w:pPr>
      <w:r w:rsidRPr="00850D7C">
        <w:rPr>
          <w:rFonts w:ascii="Times New Roman" w:hAnsi="Times New Roman" w:cs="Times New Roman"/>
        </w:rPr>
        <w:t>The Court has subject matter jurisdiction</w:t>
      </w:r>
      <w:r w:rsidR="00D609F0">
        <w:rPr>
          <w:rFonts w:ascii="Times New Roman" w:hAnsi="Times New Roman" w:cs="Times New Roman"/>
        </w:rPr>
        <w:t xml:space="preserve"> over the claims alleged herein</w:t>
      </w:r>
      <w:r w:rsidRPr="00850D7C">
        <w:rPr>
          <w:rFonts w:ascii="Times New Roman" w:hAnsi="Times New Roman" w:cs="Times New Roman"/>
        </w:rPr>
        <w:t xml:space="preserve"> and may properly exercise personal jurisdiction over the Defendant</w:t>
      </w:r>
      <w:r w:rsidR="00673497" w:rsidRPr="00850D7C">
        <w:rPr>
          <w:rFonts w:ascii="Times New Roman" w:hAnsi="Times New Roman" w:cs="Times New Roman"/>
        </w:rPr>
        <w:t>s</w:t>
      </w:r>
      <w:r w:rsidRPr="00850D7C">
        <w:rPr>
          <w:rFonts w:ascii="Times New Roman" w:hAnsi="Times New Roman" w:cs="Times New Roman"/>
        </w:rPr>
        <w:t>.</w:t>
      </w:r>
    </w:p>
    <w:p w:rsidR="00610BB2" w:rsidRDefault="00C2734A"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Venue is proper in Oklahoma County.  </w:t>
      </w:r>
    </w:p>
    <w:p w:rsidR="00F92F9E" w:rsidRPr="00F92F9E" w:rsidRDefault="00F92F9E" w:rsidP="00F92F9E">
      <w:pPr>
        <w:spacing w:line="480" w:lineRule="auto"/>
        <w:jc w:val="both"/>
        <w:rPr>
          <w:rFonts w:ascii="Times New Roman" w:hAnsi="Times New Roman" w:cs="Times New Roman"/>
        </w:rPr>
      </w:pPr>
    </w:p>
    <w:p w:rsidR="00610BB2" w:rsidRPr="00EB1260" w:rsidRDefault="00610BB2" w:rsidP="00F92F9E">
      <w:pPr>
        <w:spacing w:line="480" w:lineRule="auto"/>
        <w:jc w:val="center"/>
        <w:rPr>
          <w:rFonts w:ascii="Times New Roman" w:hAnsi="Times New Roman" w:cs="Times New Roman"/>
          <w:b/>
          <w:u w:val="single"/>
        </w:rPr>
      </w:pPr>
      <w:r w:rsidRPr="00EB1260">
        <w:rPr>
          <w:rFonts w:ascii="Times New Roman" w:hAnsi="Times New Roman" w:cs="Times New Roman"/>
          <w:b/>
          <w:u w:val="single"/>
        </w:rPr>
        <w:t>FACTUAL BACKGROUND</w:t>
      </w:r>
    </w:p>
    <w:p w:rsidR="00610BB2" w:rsidRDefault="00C2734A"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Paragraphs 1 through </w:t>
      </w:r>
      <w:r w:rsidR="00E7622B">
        <w:rPr>
          <w:rFonts w:ascii="Times New Roman" w:hAnsi="Times New Roman" w:cs="Times New Roman"/>
        </w:rPr>
        <w:t>24</w:t>
      </w:r>
      <w:r w:rsidR="00610BB2" w:rsidRPr="00EB1260">
        <w:rPr>
          <w:rFonts w:ascii="Times New Roman" w:hAnsi="Times New Roman" w:cs="Times New Roman"/>
        </w:rPr>
        <w:t xml:space="preserve"> are incorporated by reference.</w:t>
      </w:r>
    </w:p>
    <w:p w:rsidR="003C527A" w:rsidRDefault="00D56609"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O</w:t>
      </w:r>
      <w:r w:rsidR="003C527A">
        <w:rPr>
          <w:rFonts w:ascii="Times New Roman" w:hAnsi="Times New Roman" w:cs="Times New Roman"/>
        </w:rPr>
        <w:t>n June 26, 2018, Initiative Petition 788</w:t>
      </w:r>
      <w:r w:rsidR="002C11D4">
        <w:rPr>
          <w:rFonts w:ascii="Times New Roman" w:hAnsi="Times New Roman" w:cs="Times New Roman"/>
        </w:rPr>
        <w:t xml:space="preserve"> (hereinafter “788”)</w:t>
      </w:r>
      <w:r w:rsidR="003C527A">
        <w:rPr>
          <w:rFonts w:ascii="Times New Roman" w:hAnsi="Times New Roman" w:cs="Times New Roman"/>
        </w:rPr>
        <w:t xml:space="preserve"> was approved by the citizens of the State of Oklahoma by an overwhelming majority</w:t>
      </w:r>
      <w:r w:rsidR="002C11D4">
        <w:rPr>
          <w:rFonts w:ascii="Times New Roman" w:hAnsi="Times New Roman" w:cs="Times New Roman"/>
        </w:rPr>
        <w:t xml:space="preserve"> of those voting</w:t>
      </w:r>
      <w:r w:rsidR="003C527A">
        <w:rPr>
          <w:rFonts w:ascii="Times New Roman" w:hAnsi="Times New Roman" w:cs="Times New Roman"/>
        </w:rPr>
        <w:t>.</w:t>
      </w:r>
    </w:p>
    <w:p w:rsidR="003C527A" w:rsidRDefault="00D56609"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U</w:t>
      </w:r>
      <w:r w:rsidR="002C11D4">
        <w:rPr>
          <w:rFonts w:ascii="Times New Roman" w:hAnsi="Times New Roman" w:cs="Times New Roman"/>
        </w:rPr>
        <w:t xml:space="preserve">nder the statutory provisions contained in Initiative Petition 788, the Oklahoma Department of Health (hereinafter the “OKDH”) is tasked with creating regulations for implementation and regulation of the activities authorized </w:t>
      </w:r>
      <w:r w:rsidR="00C2734A">
        <w:rPr>
          <w:rFonts w:ascii="Times New Roman" w:hAnsi="Times New Roman" w:cs="Times New Roman"/>
        </w:rPr>
        <w:t>by</w:t>
      </w:r>
      <w:r w:rsidR="002C11D4">
        <w:rPr>
          <w:rFonts w:ascii="Times New Roman" w:hAnsi="Times New Roman" w:cs="Times New Roman"/>
        </w:rPr>
        <w:t xml:space="preserve"> 788.  </w:t>
      </w:r>
    </w:p>
    <w:p w:rsidR="009A0D8F" w:rsidRPr="009A0D8F" w:rsidRDefault="009A0D8F"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 Board of the Oklahoma Department of Health consists of nine (9) members.  </w:t>
      </w:r>
    </w:p>
    <w:p w:rsidR="00F77D6B" w:rsidRDefault="00D56609"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O</w:t>
      </w:r>
      <w:r w:rsidR="003C527A">
        <w:rPr>
          <w:rFonts w:ascii="Times New Roman" w:hAnsi="Times New Roman" w:cs="Times New Roman"/>
        </w:rPr>
        <w:t xml:space="preserve">n </w:t>
      </w:r>
      <w:proofErr w:type="gramStart"/>
      <w:r w:rsidR="002C11D4">
        <w:rPr>
          <w:rFonts w:ascii="Times New Roman" w:hAnsi="Times New Roman" w:cs="Times New Roman"/>
        </w:rPr>
        <w:t>June 26</w:t>
      </w:r>
      <w:r w:rsidR="003C527A">
        <w:rPr>
          <w:rFonts w:ascii="Times New Roman" w:hAnsi="Times New Roman" w:cs="Times New Roman"/>
        </w:rPr>
        <w:t>, 2018</w:t>
      </w:r>
      <w:proofErr w:type="gramEnd"/>
      <w:r w:rsidR="003C527A">
        <w:rPr>
          <w:rFonts w:ascii="Times New Roman" w:hAnsi="Times New Roman" w:cs="Times New Roman"/>
        </w:rPr>
        <w:t xml:space="preserve"> the Oklahoma Department of Health released JE OAC 310:681</w:t>
      </w:r>
      <w:r w:rsidR="002C11D4">
        <w:rPr>
          <w:rFonts w:ascii="Times New Roman" w:hAnsi="Times New Roman" w:cs="Times New Roman"/>
        </w:rPr>
        <w:t>, working draft version 1.5 of Title 310, Chapter 681 which contained proposed regulations for implementation of 788 (hereinafter “the June 26</w:t>
      </w:r>
      <w:r w:rsidR="002C11D4" w:rsidRPr="002C11D4">
        <w:rPr>
          <w:rFonts w:ascii="Times New Roman" w:hAnsi="Times New Roman" w:cs="Times New Roman"/>
          <w:vertAlign w:val="superscript"/>
        </w:rPr>
        <w:t>th</w:t>
      </w:r>
      <w:r w:rsidR="002C11D4">
        <w:rPr>
          <w:rFonts w:ascii="Times New Roman" w:hAnsi="Times New Roman" w:cs="Times New Roman"/>
        </w:rPr>
        <w:t xml:space="preserve"> Draft”).  A copy of the June 26</w:t>
      </w:r>
      <w:r w:rsidR="002C11D4" w:rsidRPr="002C11D4">
        <w:rPr>
          <w:rFonts w:ascii="Times New Roman" w:hAnsi="Times New Roman" w:cs="Times New Roman"/>
          <w:vertAlign w:val="superscript"/>
        </w:rPr>
        <w:t>th</w:t>
      </w:r>
      <w:r w:rsidR="002C11D4">
        <w:rPr>
          <w:rFonts w:ascii="Times New Roman" w:hAnsi="Times New Roman" w:cs="Times New Roman"/>
        </w:rPr>
        <w:t xml:space="preserve"> Draft is attached hereto as </w:t>
      </w:r>
      <w:r w:rsidR="002C11D4" w:rsidRPr="003B191F">
        <w:rPr>
          <w:rFonts w:ascii="Times New Roman" w:hAnsi="Times New Roman" w:cs="Times New Roman"/>
        </w:rPr>
        <w:t>Exhibit A.</w:t>
      </w:r>
    </w:p>
    <w:p w:rsidR="002C11D4" w:rsidRDefault="002C11D4"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OKDH accepted public comments on the June 26</w:t>
      </w:r>
      <w:r w:rsidRPr="002C11D4">
        <w:rPr>
          <w:rFonts w:ascii="Times New Roman" w:hAnsi="Times New Roman" w:cs="Times New Roman"/>
          <w:vertAlign w:val="superscript"/>
        </w:rPr>
        <w:t>th</w:t>
      </w:r>
      <w:r>
        <w:rPr>
          <w:rFonts w:ascii="Times New Roman" w:hAnsi="Times New Roman" w:cs="Times New Roman"/>
        </w:rPr>
        <w:t xml:space="preserve"> Draft, and the public comment period closed on or about July 3, 2018.</w:t>
      </w:r>
    </w:p>
    <w:p w:rsidR="002C11D4" w:rsidRDefault="00D56609"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O</w:t>
      </w:r>
      <w:r w:rsidR="002C11D4">
        <w:rPr>
          <w:rFonts w:ascii="Times New Roman" w:hAnsi="Times New Roman" w:cs="Times New Roman"/>
        </w:rPr>
        <w:t>n July 7, 2018, OKDH released JE OAC 310:681, working draft version 1.5 of Title 310, Chapter 681 which contained the proposed regulations to be implemented at the OKDH meeting on July 10, 2018. A copy of the July 7</w:t>
      </w:r>
      <w:r w:rsidR="002C11D4" w:rsidRPr="002C11D4">
        <w:rPr>
          <w:rFonts w:ascii="Times New Roman" w:hAnsi="Times New Roman" w:cs="Times New Roman"/>
          <w:vertAlign w:val="superscript"/>
        </w:rPr>
        <w:t>th</w:t>
      </w:r>
      <w:r w:rsidR="002C11D4">
        <w:rPr>
          <w:rFonts w:ascii="Times New Roman" w:hAnsi="Times New Roman" w:cs="Times New Roman"/>
        </w:rPr>
        <w:t xml:space="preserve"> Draft is attached hereto as </w:t>
      </w:r>
      <w:r w:rsidR="002C11D4" w:rsidRPr="003B191F">
        <w:rPr>
          <w:rFonts w:ascii="Times New Roman" w:hAnsi="Times New Roman" w:cs="Times New Roman"/>
        </w:rPr>
        <w:t>Exhibit B.</w:t>
      </w:r>
    </w:p>
    <w:p w:rsidR="00D56609" w:rsidRDefault="00D56609" w:rsidP="00D5660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w:t>
      </w:r>
      <w:r w:rsidR="002C11D4">
        <w:rPr>
          <w:rFonts w:ascii="Times New Roman" w:hAnsi="Times New Roman" w:cs="Times New Roman"/>
        </w:rPr>
        <w:t>he July 7</w:t>
      </w:r>
      <w:r w:rsidR="002C11D4" w:rsidRPr="002C11D4">
        <w:rPr>
          <w:rFonts w:ascii="Times New Roman" w:hAnsi="Times New Roman" w:cs="Times New Roman"/>
          <w:vertAlign w:val="superscript"/>
        </w:rPr>
        <w:t>th</w:t>
      </w:r>
      <w:r w:rsidR="002C11D4">
        <w:rPr>
          <w:rFonts w:ascii="Times New Roman" w:hAnsi="Times New Roman" w:cs="Times New Roman"/>
        </w:rPr>
        <w:t xml:space="preserve"> Draft incorporated OKDH </w:t>
      </w:r>
      <w:r w:rsidR="00C2734A">
        <w:rPr>
          <w:rFonts w:ascii="Times New Roman" w:hAnsi="Times New Roman" w:cs="Times New Roman"/>
        </w:rPr>
        <w:t xml:space="preserve">changes to the proposed rules and regulations </w:t>
      </w:r>
      <w:r w:rsidR="002C11D4">
        <w:rPr>
          <w:rFonts w:ascii="Times New Roman" w:hAnsi="Times New Roman" w:cs="Times New Roman"/>
        </w:rPr>
        <w:t xml:space="preserve">after the public comment period expired.  </w:t>
      </w:r>
    </w:p>
    <w:p w:rsidR="00593371" w:rsidRPr="00D56609" w:rsidRDefault="00D56609" w:rsidP="00D5660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P</w:t>
      </w:r>
      <w:r w:rsidR="00593371" w:rsidRPr="00D56609">
        <w:rPr>
          <w:rFonts w:ascii="Times New Roman" w:hAnsi="Times New Roman" w:cs="Times New Roman"/>
        </w:rPr>
        <w:t xml:space="preserve">rior to the July 10, 2018 Meeting, the </w:t>
      </w:r>
      <w:r w:rsidR="003C527A" w:rsidRPr="00D56609">
        <w:rPr>
          <w:rFonts w:ascii="Times New Roman" w:hAnsi="Times New Roman" w:cs="Times New Roman"/>
        </w:rPr>
        <w:t>OKDH</w:t>
      </w:r>
      <w:r w:rsidR="00593371" w:rsidRPr="00D56609">
        <w:rPr>
          <w:rFonts w:ascii="Times New Roman" w:hAnsi="Times New Roman" w:cs="Times New Roman"/>
        </w:rPr>
        <w:t xml:space="preserve"> published an Agenda available to the public.  </w:t>
      </w:r>
      <w:r>
        <w:rPr>
          <w:rFonts w:ascii="Times New Roman" w:hAnsi="Times New Roman" w:cs="Times New Roman"/>
        </w:rPr>
        <w:t>T</w:t>
      </w:r>
      <w:r w:rsidR="002C11D4" w:rsidRPr="00D56609">
        <w:rPr>
          <w:rFonts w:ascii="Times New Roman" w:hAnsi="Times New Roman" w:cs="Times New Roman"/>
        </w:rPr>
        <w:t>he Agenda contained an exact copy of the July 7</w:t>
      </w:r>
      <w:r w:rsidR="002C11D4" w:rsidRPr="00D56609">
        <w:rPr>
          <w:rFonts w:ascii="Times New Roman" w:hAnsi="Times New Roman" w:cs="Times New Roman"/>
          <w:vertAlign w:val="superscript"/>
        </w:rPr>
        <w:t>th</w:t>
      </w:r>
      <w:r w:rsidR="002C11D4" w:rsidRPr="00D56609">
        <w:rPr>
          <w:rFonts w:ascii="Times New Roman" w:hAnsi="Times New Roman" w:cs="Times New Roman"/>
        </w:rPr>
        <w:t xml:space="preserve"> Draft attached above as Exhibit B</w:t>
      </w:r>
      <w:r>
        <w:rPr>
          <w:rFonts w:ascii="Times New Roman" w:hAnsi="Times New Roman" w:cs="Times New Roman"/>
        </w:rPr>
        <w:t>.  The</w:t>
      </w:r>
      <w:r w:rsidR="00FA33C9" w:rsidRPr="00D56609">
        <w:rPr>
          <w:rFonts w:ascii="Times New Roman" w:hAnsi="Times New Roman" w:cs="Times New Roman"/>
        </w:rPr>
        <w:t xml:space="preserve"> full </w:t>
      </w:r>
      <w:r w:rsidR="002C11D4" w:rsidRPr="00D56609">
        <w:rPr>
          <w:rFonts w:ascii="Times New Roman" w:hAnsi="Times New Roman" w:cs="Times New Roman"/>
        </w:rPr>
        <w:t>Agenda is attached hereto as Exhibit C</w:t>
      </w:r>
      <w:r w:rsidR="00593371" w:rsidRPr="00D56609">
        <w:rPr>
          <w:rFonts w:ascii="Times New Roman" w:hAnsi="Times New Roman" w:cs="Times New Roman"/>
        </w:rPr>
        <w:t>.</w:t>
      </w:r>
    </w:p>
    <w:p w:rsidR="00032C11" w:rsidRDefault="00D56609"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w:t>
      </w:r>
      <w:r w:rsidR="00032C11">
        <w:rPr>
          <w:rFonts w:ascii="Times New Roman" w:hAnsi="Times New Roman" w:cs="Times New Roman"/>
        </w:rPr>
        <w:t>he Oklahoma Open Meetings Act, 25 Okla. Stat. § 303 specifically requires:</w:t>
      </w:r>
    </w:p>
    <w:p w:rsidR="00032C11" w:rsidRDefault="00032C11" w:rsidP="00F92F9E">
      <w:pPr>
        <w:pStyle w:val="ListParagraph"/>
        <w:ind w:left="1440"/>
        <w:jc w:val="both"/>
        <w:rPr>
          <w:rFonts w:ascii="Times New Roman" w:hAnsi="Times New Roman" w:cs="Arial"/>
          <w:color w:val="262626"/>
        </w:rPr>
      </w:pPr>
      <w:r w:rsidRPr="00032C11">
        <w:rPr>
          <w:rFonts w:ascii="Times New Roman" w:hAnsi="Times New Roman" w:cs="Arial"/>
          <w:color w:val="262626"/>
        </w:rPr>
        <w:t xml:space="preserve">All </w:t>
      </w:r>
      <w:r>
        <w:rPr>
          <w:rFonts w:ascii="Times New Roman" w:hAnsi="Times New Roman" w:cs="Arial"/>
          <w:color w:val="262626"/>
        </w:rPr>
        <w:t>meetings of such public bodies . . .</w:t>
      </w:r>
      <w:r w:rsidRPr="00032C11">
        <w:rPr>
          <w:rFonts w:ascii="Times New Roman" w:hAnsi="Times New Roman" w:cs="Arial"/>
          <w:color w:val="262626"/>
        </w:rPr>
        <w:t xml:space="preserve"> shall be preceded by advance public notice specifying the time and place of each such meeting to be convened </w:t>
      </w:r>
      <w:r w:rsidRPr="00032C11">
        <w:rPr>
          <w:rFonts w:ascii="Times New Roman" w:hAnsi="Times New Roman" w:cs="Arial"/>
          <w:b/>
          <w:color w:val="262626"/>
        </w:rPr>
        <w:t>as well as the subject matter or matters to be considered at such meeting</w:t>
      </w:r>
      <w:r w:rsidRPr="00032C11">
        <w:rPr>
          <w:rFonts w:ascii="Times New Roman" w:hAnsi="Times New Roman" w:cs="Arial"/>
          <w:color w:val="262626"/>
        </w:rPr>
        <w:t>, as hereinafter provided.</w:t>
      </w:r>
    </w:p>
    <w:p w:rsidR="00032C11" w:rsidRDefault="00032C11" w:rsidP="00F92F9E">
      <w:pPr>
        <w:pStyle w:val="ListParagraph"/>
        <w:ind w:left="1440"/>
        <w:jc w:val="both"/>
        <w:rPr>
          <w:rFonts w:ascii="Times New Roman" w:hAnsi="Times New Roman" w:cs="Arial"/>
          <w:color w:val="262626"/>
        </w:rPr>
      </w:pPr>
    </w:p>
    <w:p w:rsidR="0059171B" w:rsidRPr="0059171B" w:rsidRDefault="00032C11" w:rsidP="00F92F9E">
      <w:pPr>
        <w:pStyle w:val="ListParagraph"/>
        <w:ind w:left="1440"/>
        <w:jc w:val="both"/>
        <w:rPr>
          <w:rFonts w:ascii="Times New Roman" w:hAnsi="Times New Roman" w:cs="Arial"/>
          <w:color w:val="262626"/>
        </w:rPr>
      </w:pPr>
      <w:r>
        <w:rPr>
          <w:rFonts w:ascii="Times New Roman" w:hAnsi="Times New Roman" w:cs="Arial"/>
          <w:color w:val="262626"/>
        </w:rPr>
        <w:t>(bold emphasis added).</w:t>
      </w:r>
    </w:p>
    <w:p w:rsidR="00032C11" w:rsidRPr="00032C11" w:rsidRDefault="00032C11" w:rsidP="00F92F9E">
      <w:pPr>
        <w:pStyle w:val="ListParagraph"/>
        <w:ind w:left="1440"/>
        <w:jc w:val="both"/>
        <w:rPr>
          <w:rFonts w:ascii="Times New Roman" w:hAnsi="Times New Roman" w:cs="Times New Roman"/>
        </w:rPr>
      </w:pPr>
    </w:p>
    <w:p w:rsidR="0059171B" w:rsidRDefault="0059171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Public Notices, including the Agenda at issue herein, are in violation o</w:t>
      </w:r>
      <w:r w:rsidR="0092634B">
        <w:rPr>
          <w:rFonts w:ascii="Times New Roman" w:hAnsi="Times New Roman" w:cs="Times New Roman"/>
        </w:rPr>
        <w:t xml:space="preserve">f the Open Meetings Act if they, </w:t>
      </w:r>
      <w:r w:rsidR="0092634B" w:rsidRPr="0092634B">
        <w:rPr>
          <w:rFonts w:ascii="Times New Roman" w:hAnsi="Times New Roman" w:cs="Times New Roman"/>
        </w:rPr>
        <w:t>“</w:t>
      </w:r>
      <w:r w:rsidR="0092634B" w:rsidRPr="0092634B">
        <w:rPr>
          <w:rFonts w:ascii="Times New Roman" w:hAnsi="Times New Roman" w:cs="Arial"/>
          <w:color w:val="262626"/>
        </w:rPr>
        <w:t xml:space="preserve">are deceptively vague and likely to mislead </w:t>
      </w:r>
      <w:proofErr w:type="gramStart"/>
      <w:r w:rsidR="0092634B" w:rsidRPr="0092634B">
        <w:rPr>
          <w:rFonts w:ascii="Times New Roman" w:hAnsi="Times New Roman" w:cs="Arial"/>
          <w:color w:val="262626"/>
        </w:rPr>
        <w:t>. . . .</w:t>
      </w:r>
      <w:proofErr w:type="gramEnd"/>
      <w:r w:rsidR="0092634B" w:rsidRPr="0092634B">
        <w:rPr>
          <w:rFonts w:ascii="Times New Roman" w:hAnsi="Times New Roman" w:cs="Arial"/>
          <w:color w:val="262626"/>
        </w:rPr>
        <w:t xml:space="preserve">”  </w:t>
      </w:r>
      <w:r w:rsidR="0092634B" w:rsidRPr="00FA33C9">
        <w:rPr>
          <w:rFonts w:ascii="Times New Roman" w:hAnsi="Times New Roman" w:cs="Arial"/>
          <w:i/>
          <w:color w:val="262626"/>
        </w:rPr>
        <w:t>See</w:t>
      </w:r>
      <w:r w:rsidR="0092634B">
        <w:rPr>
          <w:rFonts w:ascii="Times New Roman" w:hAnsi="Times New Roman" w:cs="Arial"/>
          <w:color w:val="262626"/>
        </w:rPr>
        <w:t xml:space="preserve"> </w:t>
      </w:r>
      <w:r w:rsidR="0092634B" w:rsidRPr="0092634B">
        <w:rPr>
          <w:rFonts w:ascii="Times New Roman" w:hAnsi="Times New Roman" w:cs="Arial"/>
          <w:i/>
          <w:color w:val="262626"/>
        </w:rPr>
        <w:t>Wilson v. City of Tecumseh</w:t>
      </w:r>
      <w:r w:rsidR="0092634B" w:rsidRPr="0059171B">
        <w:rPr>
          <w:rFonts w:ascii="Times New Roman" w:hAnsi="Times New Roman" w:cs="Arial"/>
          <w:color w:val="262626"/>
        </w:rPr>
        <w:t xml:space="preserve">, 2008 OK CIV APP </w:t>
      </w:r>
      <w:proofErr w:type="gramStart"/>
      <w:r w:rsidR="0092634B" w:rsidRPr="0059171B">
        <w:rPr>
          <w:rFonts w:ascii="Times New Roman" w:hAnsi="Times New Roman" w:cs="Arial"/>
          <w:color w:val="262626"/>
        </w:rPr>
        <w:t>84,  ¶</w:t>
      </w:r>
      <w:proofErr w:type="gramEnd"/>
      <w:r w:rsidR="0092634B" w:rsidRPr="0059171B">
        <w:rPr>
          <w:rFonts w:ascii="Times New Roman" w:hAnsi="Times New Roman" w:cs="Arial"/>
          <w:color w:val="262626"/>
        </w:rPr>
        <w:t xml:space="preserve"> 13</w:t>
      </w:r>
      <w:r w:rsidR="0092634B">
        <w:rPr>
          <w:rFonts w:ascii="Times New Roman" w:hAnsi="Times New Roman" w:cs="Arial"/>
          <w:color w:val="262626"/>
        </w:rPr>
        <w:t xml:space="preserve">.  </w:t>
      </w:r>
      <w:r w:rsidR="0092634B" w:rsidRPr="0059171B">
        <w:rPr>
          <w:rFonts w:ascii="Times New Roman" w:hAnsi="Times New Roman" w:cs="Arial"/>
          <w:color w:val="262626"/>
        </w:rPr>
        <w:t xml:space="preserve"> </w:t>
      </w:r>
    </w:p>
    <w:p w:rsidR="00032C11" w:rsidRPr="008C2A22" w:rsidRDefault="00032C11"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 Oklahoma Department of Health constitutes a public body required to comply with the Oklahoma Open Meetings Act.  </w:t>
      </w:r>
      <w:r w:rsidRPr="00032C11">
        <w:rPr>
          <w:rFonts w:ascii="Times New Roman" w:hAnsi="Times New Roman" w:cs="Times New Roman"/>
          <w:i/>
        </w:rPr>
        <w:t>See</w:t>
      </w:r>
      <w:r>
        <w:rPr>
          <w:rFonts w:ascii="Times New Roman" w:hAnsi="Times New Roman" w:cs="Times New Roman"/>
        </w:rPr>
        <w:t xml:space="preserve"> 25 Okla. Stat. § 304 (1) (defining Public Body to include, “</w:t>
      </w:r>
      <w:r w:rsidRPr="00032C11">
        <w:rPr>
          <w:rFonts w:ascii="Times New Roman" w:hAnsi="Times New Roman" w:cs="Arial"/>
          <w:color w:val="262626"/>
        </w:rPr>
        <w:t>all boards, bureaus, commissions, agencies, trusteeships, authorities, councils, committees, public trusts or any entity created by a public trust</w:t>
      </w:r>
      <w:r w:rsidR="00C2734A">
        <w:rPr>
          <w:rFonts w:ascii="Times New Roman" w:hAnsi="Times New Roman" w:cs="Arial"/>
          <w:color w:val="262626"/>
        </w:rPr>
        <w:t xml:space="preserve"> </w:t>
      </w:r>
      <w:proofErr w:type="gramStart"/>
      <w:r w:rsidR="00C2734A">
        <w:rPr>
          <w:rFonts w:ascii="Times New Roman" w:hAnsi="Times New Roman" w:cs="Arial"/>
          <w:color w:val="262626"/>
        </w:rPr>
        <w:t>. . . .</w:t>
      </w:r>
      <w:proofErr w:type="gramEnd"/>
      <w:r w:rsidR="00C2734A">
        <w:rPr>
          <w:rFonts w:ascii="Times New Roman" w:hAnsi="Times New Roman" w:cs="Arial"/>
          <w:color w:val="262626"/>
        </w:rPr>
        <w:t>”</w:t>
      </w:r>
      <w:r>
        <w:rPr>
          <w:rFonts w:ascii="Times New Roman" w:hAnsi="Times New Roman" w:cs="Arial"/>
          <w:color w:val="262626"/>
        </w:rPr>
        <w:t>).</w:t>
      </w:r>
    </w:p>
    <w:p w:rsidR="008C2A22" w:rsidRPr="008C2A22" w:rsidRDefault="00D56609"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Arial"/>
          <w:color w:val="262626"/>
        </w:rPr>
        <w:t>I</w:t>
      </w:r>
      <w:r w:rsidR="008C2A22" w:rsidRPr="008C2A22">
        <w:rPr>
          <w:rFonts w:ascii="Times New Roman" w:hAnsi="Times New Roman" w:cs="Arial"/>
          <w:color w:val="262626"/>
        </w:rPr>
        <w:t xml:space="preserve">n addition to § 303 of the Open Meetings Act, 25 Okla. Stat. § 311 further provides that, “All agendas required pursuant to the provisions of this section shall identify </w:t>
      </w:r>
      <w:r w:rsidR="008C2A22" w:rsidRPr="00241D25">
        <w:rPr>
          <w:rFonts w:ascii="Times New Roman" w:hAnsi="Times New Roman" w:cs="Arial"/>
          <w:b/>
          <w:color w:val="262626"/>
        </w:rPr>
        <w:t>all items of business</w:t>
      </w:r>
      <w:r w:rsidR="008C2A22" w:rsidRPr="008C2A22">
        <w:rPr>
          <w:rFonts w:ascii="Times New Roman" w:hAnsi="Times New Roman" w:cs="Arial"/>
          <w:color w:val="262626"/>
        </w:rPr>
        <w:t xml:space="preserve"> to be transacted by a public body at a meeting </w:t>
      </w:r>
      <w:proofErr w:type="gramStart"/>
      <w:r w:rsidR="008C2A22" w:rsidRPr="008C2A22">
        <w:rPr>
          <w:rFonts w:ascii="Times New Roman" w:hAnsi="Times New Roman" w:cs="Arial"/>
          <w:color w:val="262626"/>
        </w:rPr>
        <w:t>. . . .</w:t>
      </w:r>
      <w:proofErr w:type="gramEnd"/>
      <w:r w:rsidR="008C2A22" w:rsidRPr="008C2A22">
        <w:rPr>
          <w:rFonts w:ascii="Times New Roman" w:hAnsi="Times New Roman" w:cs="Arial"/>
          <w:color w:val="262626"/>
        </w:rPr>
        <w:t>”</w:t>
      </w:r>
      <w:r w:rsidR="00241D25">
        <w:rPr>
          <w:rFonts w:ascii="Times New Roman" w:hAnsi="Times New Roman" w:cs="Arial"/>
          <w:color w:val="262626"/>
        </w:rPr>
        <w:t xml:space="preserve"> (bold emphasis added)</w:t>
      </w:r>
    </w:p>
    <w:p w:rsidR="00593371" w:rsidRDefault="003C527A"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Section IV of the Agenda stated as follows:  </w:t>
      </w:r>
    </w:p>
    <w:p w:rsidR="003C527A" w:rsidRDefault="003C527A" w:rsidP="00F92F9E">
      <w:pPr>
        <w:ind w:left="1440"/>
        <w:jc w:val="both"/>
        <w:rPr>
          <w:rFonts w:ascii="Times New Roman" w:hAnsi="Times New Roman" w:cs="Times New Roman"/>
        </w:rPr>
      </w:pPr>
      <w:r>
        <w:rPr>
          <w:rFonts w:ascii="Times New Roman" w:hAnsi="Times New Roman" w:cs="Times New Roman"/>
        </w:rPr>
        <w:t>Consideration, possible action and vote on proposed emergency rules creating the Oklahoma Medical Marijuana Authority program**</w:t>
      </w:r>
    </w:p>
    <w:p w:rsidR="00E86A78" w:rsidRDefault="00E86A78" w:rsidP="00F92F9E">
      <w:pPr>
        <w:ind w:left="1440"/>
        <w:jc w:val="both"/>
        <w:rPr>
          <w:rFonts w:ascii="Times New Roman" w:hAnsi="Times New Roman" w:cs="Times New Roman"/>
        </w:rPr>
      </w:pPr>
    </w:p>
    <w:p w:rsidR="003C527A" w:rsidRPr="003C527A" w:rsidRDefault="003C527A" w:rsidP="00F92F9E">
      <w:pPr>
        <w:pStyle w:val="ListParagraph"/>
        <w:numPr>
          <w:ilvl w:val="0"/>
          <w:numId w:val="5"/>
        </w:numPr>
        <w:jc w:val="both"/>
        <w:rPr>
          <w:rFonts w:ascii="Times New Roman" w:hAnsi="Times New Roman" w:cs="Times New Roman"/>
        </w:rPr>
      </w:pPr>
      <w:r w:rsidRPr="003C527A">
        <w:rPr>
          <w:rFonts w:ascii="Times New Roman" w:hAnsi="Times New Roman" w:cs="Times New Roman"/>
        </w:rPr>
        <w:t>Consideration, possible action and vote to open the rulemaking record</w:t>
      </w:r>
      <w:r w:rsidR="007571BC">
        <w:rPr>
          <w:rFonts w:ascii="Times New Roman" w:hAnsi="Times New Roman" w:cs="Times New Roman"/>
        </w:rPr>
        <w:t>.</w:t>
      </w:r>
    </w:p>
    <w:p w:rsidR="003C527A" w:rsidRDefault="003C527A" w:rsidP="00F92F9E">
      <w:pPr>
        <w:pStyle w:val="ListParagraph"/>
        <w:numPr>
          <w:ilvl w:val="0"/>
          <w:numId w:val="5"/>
        </w:numPr>
        <w:jc w:val="both"/>
        <w:rPr>
          <w:rFonts w:ascii="Times New Roman" w:hAnsi="Times New Roman" w:cs="Times New Roman"/>
        </w:rPr>
      </w:pPr>
      <w:r>
        <w:rPr>
          <w:rFonts w:ascii="Times New Roman" w:hAnsi="Times New Roman" w:cs="Times New Roman"/>
        </w:rPr>
        <w:t>Consideration, possible action and vote for final adoption of rules.</w:t>
      </w:r>
    </w:p>
    <w:p w:rsidR="003C527A" w:rsidRDefault="003C527A" w:rsidP="00F92F9E">
      <w:pPr>
        <w:jc w:val="both"/>
        <w:rPr>
          <w:rFonts w:ascii="Times New Roman" w:hAnsi="Times New Roman" w:cs="Times New Roman"/>
        </w:rPr>
      </w:pPr>
    </w:p>
    <w:p w:rsidR="003C527A" w:rsidRDefault="003C527A" w:rsidP="00F92F9E">
      <w:pPr>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00FA33C9" w:rsidRPr="00FA33C9">
        <w:rPr>
          <w:rFonts w:ascii="Times New Roman" w:hAnsi="Times New Roman" w:cs="Times New Roman"/>
          <w:i/>
        </w:rPr>
        <w:t xml:space="preserve">See </w:t>
      </w:r>
      <w:r w:rsidRPr="003C527A">
        <w:rPr>
          <w:rFonts w:ascii="Times New Roman" w:hAnsi="Times New Roman" w:cs="Times New Roman"/>
          <w:i/>
        </w:rPr>
        <w:t xml:space="preserve">Agenda at Section V attached hereto as </w:t>
      </w:r>
      <w:r w:rsidR="003B191F">
        <w:rPr>
          <w:rFonts w:ascii="Times New Roman" w:hAnsi="Times New Roman" w:cs="Times New Roman"/>
        </w:rPr>
        <w:t xml:space="preserve">Exhibit </w:t>
      </w:r>
      <w:r w:rsidR="00FA33C9" w:rsidRPr="00472104">
        <w:rPr>
          <w:rFonts w:ascii="Times New Roman" w:hAnsi="Times New Roman" w:cs="Times New Roman"/>
        </w:rPr>
        <w:t>C</w:t>
      </w:r>
      <w:r w:rsidRPr="00472104">
        <w:rPr>
          <w:rFonts w:ascii="Times New Roman" w:hAnsi="Times New Roman" w:cs="Times New Roman"/>
        </w:rPr>
        <w:t>.</w:t>
      </w:r>
    </w:p>
    <w:p w:rsidR="003C527A" w:rsidRPr="003C527A" w:rsidRDefault="003C527A" w:rsidP="00F92F9E">
      <w:pPr>
        <w:jc w:val="both"/>
        <w:rPr>
          <w:rFonts w:ascii="Times New Roman" w:hAnsi="Times New Roman" w:cs="Times New Roman"/>
        </w:rPr>
      </w:pPr>
    </w:p>
    <w:p w:rsidR="003C527A" w:rsidRDefault="003C527A"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Section V contained two ** which references additional information contained at the bottom of the Agenda.</w:t>
      </w:r>
    </w:p>
    <w:p w:rsidR="0037598E" w:rsidRDefault="00D56609"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N</w:t>
      </w:r>
      <w:r w:rsidR="0037598E">
        <w:rPr>
          <w:rFonts w:ascii="Times New Roman" w:hAnsi="Times New Roman" w:cs="Times New Roman"/>
        </w:rPr>
        <w:t>o mention was made in the Agenda about amendments being proposed, considered, and/or voted upon.</w:t>
      </w:r>
    </w:p>
    <w:p w:rsidR="003C527A" w:rsidRDefault="00D56609"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A</w:t>
      </w:r>
      <w:r w:rsidR="003C527A">
        <w:rPr>
          <w:rFonts w:ascii="Times New Roman" w:hAnsi="Times New Roman" w:cs="Times New Roman"/>
        </w:rPr>
        <w:t>t the bottom of the Agenda, OKDH noted, “** Due to the online public comment period, there will not be an opportunity for public comment on the proposed emergency rules during the board meeting.”</w:t>
      </w:r>
    </w:p>
    <w:p w:rsidR="00A70691" w:rsidRDefault="00D56609"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O</w:t>
      </w:r>
      <w:r w:rsidR="00A70691">
        <w:rPr>
          <w:rFonts w:ascii="Times New Roman" w:hAnsi="Times New Roman" w:cs="Times New Roman"/>
        </w:rPr>
        <w:t>n July 10, 20</w:t>
      </w:r>
      <w:r w:rsidR="00472F5F">
        <w:rPr>
          <w:rFonts w:ascii="Times New Roman" w:hAnsi="Times New Roman" w:cs="Times New Roman"/>
        </w:rPr>
        <w:t>18, OKDH held a meeting of its B</w:t>
      </w:r>
      <w:r w:rsidR="00A70691">
        <w:rPr>
          <w:rFonts w:ascii="Times New Roman" w:hAnsi="Times New Roman" w:cs="Times New Roman"/>
        </w:rPr>
        <w:t>oard, and said meeting was broadcast via the internet.</w:t>
      </w:r>
    </w:p>
    <w:p w:rsidR="00A70691" w:rsidRDefault="00A70691"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Plaintiff</w:t>
      </w:r>
      <w:r w:rsidR="00E7622B">
        <w:rPr>
          <w:rFonts w:ascii="Times New Roman" w:hAnsi="Times New Roman" w:cs="Times New Roman"/>
        </w:rPr>
        <w:t>s</w:t>
      </w:r>
      <w:r>
        <w:rPr>
          <w:rFonts w:ascii="Times New Roman" w:hAnsi="Times New Roman" w:cs="Times New Roman"/>
        </w:rPr>
        <w:t>, instead of attending the meeting in person,</w:t>
      </w:r>
      <w:r w:rsidR="00E7622B">
        <w:rPr>
          <w:rFonts w:ascii="Times New Roman" w:hAnsi="Times New Roman" w:cs="Times New Roman"/>
        </w:rPr>
        <w:t xml:space="preserve"> both remotely attended the meeting via electronic means.</w:t>
      </w:r>
    </w:p>
    <w:p w:rsidR="003C527A" w:rsidRDefault="003C527A"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OKDH did not allow for public comment on Item V</w:t>
      </w:r>
      <w:r w:rsidR="00472104">
        <w:rPr>
          <w:rFonts w:ascii="Times New Roman" w:hAnsi="Times New Roman" w:cs="Times New Roman"/>
        </w:rPr>
        <w:t xml:space="preserve"> of the Agenda during the </w:t>
      </w:r>
      <w:r>
        <w:rPr>
          <w:rFonts w:ascii="Times New Roman" w:hAnsi="Times New Roman" w:cs="Times New Roman"/>
        </w:rPr>
        <w:t xml:space="preserve">meeting </w:t>
      </w:r>
      <w:r w:rsidR="00472104">
        <w:rPr>
          <w:rFonts w:ascii="Times New Roman" w:hAnsi="Times New Roman" w:cs="Times New Roman"/>
        </w:rPr>
        <w:t xml:space="preserve">of the OKDH Board </w:t>
      </w:r>
      <w:r>
        <w:rPr>
          <w:rFonts w:ascii="Times New Roman" w:hAnsi="Times New Roman" w:cs="Times New Roman"/>
        </w:rPr>
        <w:t xml:space="preserve">held on July 10, 2018. </w:t>
      </w:r>
    </w:p>
    <w:p w:rsidR="009A0D8F" w:rsidRDefault="00E7622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U</w:t>
      </w:r>
      <w:r w:rsidR="009A0D8F">
        <w:rPr>
          <w:rFonts w:ascii="Times New Roman" w:hAnsi="Times New Roman" w:cs="Times New Roman"/>
        </w:rPr>
        <w:t xml:space="preserve">pon information and belief, the named </w:t>
      </w:r>
      <w:r w:rsidR="002C11D4">
        <w:rPr>
          <w:rFonts w:ascii="Times New Roman" w:hAnsi="Times New Roman" w:cs="Times New Roman"/>
        </w:rPr>
        <w:t>Defendants</w:t>
      </w:r>
      <w:r w:rsidR="00472F5F">
        <w:rPr>
          <w:rFonts w:ascii="Times New Roman" w:hAnsi="Times New Roman" w:cs="Times New Roman"/>
        </w:rPr>
        <w:t>, which sit on the B</w:t>
      </w:r>
      <w:r w:rsidR="002C11D4">
        <w:rPr>
          <w:rFonts w:ascii="Times New Roman" w:hAnsi="Times New Roman" w:cs="Times New Roman"/>
        </w:rPr>
        <w:t>oard of the OKDH</w:t>
      </w:r>
      <w:r w:rsidR="00A70691">
        <w:rPr>
          <w:rFonts w:ascii="Times New Roman" w:hAnsi="Times New Roman" w:cs="Times New Roman"/>
        </w:rPr>
        <w:t>,</w:t>
      </w:r>
      <w:r w:rsidR="002C11D4">
        <w:rPr>
          <w:rFonts w:ascii="Times New Roman" w:hAnsi="Times New Roman" w:cs="Times New Roman"/>
        </w:rPr>
        <w:t xml:space="preserve"> met </w:t>
      </w:r>
      <w:r w:rsidR="00A70691">
        <w:rPr>
          <w:rFonts w:ascii="Times New Roman" w:hAnsi="Times New Roman" w:cs="Times New Roman"/>
        </w:rPr>
        <w:t xml:space="preserve">in groups </w:t>
      </w:r>
      <w:r w:rsidR="002C11D4">
        <w:rPr>
          <w:rFonts w:ascii="Times New Roman" w:hAnsi="Times New Roman" w:cs="Times New Roman"/>
        </w:rPr>
        <w:t>prior to the July 10</w:t>
      </w:r>
      <w:r w:rsidR="00A70691">
        <w:rPr>
          <w:rFonts w:ascii="Times New Roman" w:hAnsi="Times New Roman" w:cs="Times New Roman"/>
        </w:rPr>
        <w:t>, 2018 meeting of the OKDH for purposes of coming up with and agreeing to certain amendments to the July 7</w:t>
      </w:r>
      <w:r w:rsidR="00A70691" w:rsidRPr="00A70691">
        <w:rPr>
          <w:rFonts w:ascii="Times New Roman" w:hAnsi="Times New Roman" w:cs="Times New Roman"/>
          <w:vertAlign w:val="superscript"/>
        </w:rPr>
        <w:t>th</w:t>
      </w:r>
      <w:r w:rsidR="00472F5F">
        <w:rPr>
          <w:rFonts w:ascii="Times New Roman" w:hAnsi="Times New Roman" w:cs="Times New Roman"/>
        </w:rPr>
        <w:t xml:space="preserve"> Draft, and the meetings were undertaken </w:t>
      </w:r>
      <w:r w:rsidR="00A70691">
        <w:rPr>
          <w:rFonts w:ascii="Times New Roman" w:hAnsi="Times New Roman" w:cs="Times New Roman"/>
        </w:rPr>
        <w:t xml:space="preserve">outside the public’s presence. </w:t>
      </w:r>
    </w:p>
    <w:p w:rsidR="002C11D4" w:rsidRDefault="009A0D8F"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 board members identified above constitute five (5) of the nine (9) board seats of the Oklahoma Department of Health.  </w:t>
      </w:r>
      <w:r w:rsidR="00A70691">
        <w:rPr>
          <w:rFonts w:ascii="Times New Roman" w:hAnsi="Times New Roman" w:cs="Times New Roman"/>
        </w:rPr>
        <w:t xml:space="preserve"> </w:t>
      </w:r>
    </w:p>
    <w:p w:rsidR="00032C11" w:rsidRPr="008C2A22" w:rsidRDefault="00E7622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w:t>
      </w:r>
      <w:r w:rsidR="00032C11" w:rsidRPr="008C2A22">
        <w:rPr>
          <w:rFonts w:ascii="Times New Roman" w:hAnsi="Times New Roman" w:cs="Times New Roman"/>
        </w:rPr>
        <w:t xml:space="preserve">he Oklahoma Open Meeting Act defines a Meeting subject to the Act as follows: </w:t>
      </w:r>
      <w:r w:rsidR="00032C11" w:rsidRPr="008C2A22">
        <w:rPr>
          <w:rFonts w:ascii="Times New Roman" w:hAnsi="Times New Roman" w:cs="Arial"/>
          <w:color w:val="262626"/>
        </w:rPr>
        <w:t xml:space="preserve">"Meeting" means the conduct of business of a public body by a majority of its members being personally together </w:t>
      </w:r>
      <w:proofErr w:type="gramStart"/>
      <w:r w:rsidR="00032C11" w:rsidRPr="008C2A22">
        <w:rPr>
          <w:rFonts w:ascii="Times New Roman" w:hAnsi="Times New Roman" w:cs="Arial"/>
          <w:color w:val="262626"/>
        </w:rPr>
        <w:t>. . . .</w:t>
      </w:r>
      <w:proofErr w:type="gramEnd"/>
      <w:r w:rsidR="00032C11" w:rsidRPr="008C2A22">
        <w:rPr>
          <w:rFonts w:ascii="Times New Roman" w:hAnsi="Times New Roman" w:cs="Arial"/>
          <w:color w:val="262626"/>
        </w:rPr>
        <w:t xml:space="preserve">”  </w:t>
      </w:r>
      <w:r w:rsidR="008C2A22">
        <w:rPr>
          <w:rFonts w:ascii="Times New Roman" w:hAnsi="Times New Roman" w:cs="Arial"/>
          <w:color w:val="262626"/>
        </w:rPr>
        <w:t>25 Okla. Stat. § 304(2)</w:t>
      </w:r>
    </w:p>
    <w:p w:rsidR="00032C11" w:rsidRPr="008C2A22" w:rsidRDefault="008C2A22" w:rsidP="00F92F9E">
      <w:pPr>
        <w:pStyle w:val="ListParagraph"/>
        <w:numPr>
          <w:ilvl w:val="0"/>
          <w:numId w:val="1"/>
        </w:numPr>
        <w:spacing w:line="480" w:lineRule="auto"/>
        <w:jc w:val="both"/>
        <w:rPr>
          <w:rFonts w:ascii="Times New Roman" w:hAnsi="Times New Roman" w:cs="Times New Roman"/>
        </w:rPr>
      </w:pPr>
      <w:r w:rsidRPr="008C2A22">
        <w:rPr>
          <w:rFonts w:ascii="Times New Roman" w:hAnsi="Times New Roman" w:cs="Arial"/>
          <w:color w:val="262626"/>
        </w:rPr>
        <w:t>Because the</w:t>
      </w:r>
      <w:r w:rsidR="00032C11" w:rsidRPr="008C2A22">
        <w:rPr>
          <w:rFonts w:ascii="Times New Roman" w:hAnsi="Times New Roman" w:cs="Arial"/>
          <w:color w:val="262626"/>
        </w:rPr>
        <w:t xml:space="preserve"> </w:t>
      </w:r>
      <w:r w:rsidR="00472F5F">
        <w:rPr>
          <w:rFonts w:ascii="Times New Roman" w:hAnsi="Times New Roman" w:cs="Arial"/>
          <w:color w:val="262626"/>
        </w:rPr>
        <w:t>named Defendant members of the B</w:t>
      </w:r>
      <w:r w:rsidR="00032C11" w:rsidRPr="008C2A22">
        <w:rPr>
          <w:rFonts w:ascii="Times New Roman" w:hAnsi="Times New Roman" w:cs="Arial"/>
          <w:color w:val="262626"/>
        </w:rPr>
        <w:t>oard of OKDH constitut</w:t>
      </w:r>
      <w:r w:rsidR="00472F5F">
        <w:rPr>
          <w:rFonts w:ascii="Times New Roman" w:hAnsi="Times New Roman" w:cs="Arial"/>
          <w:color w:val="262626"/>
        </w:rPr>
        <w:t xml:space="preserve">e </w:t>
      </w:r>
      <w:proofErr w:type="gramStart"/>
      <w:r w:rsidR="00472F5F">
        <w:rPr>
          <w:rFonts w:ascii="Times New Roman" w:hAnsi="Times New Roman" w:cs="Arial"/>
          <w:color w:val="262626"/>
        </w:rPr>
        <w:t>a majority of</w:t>
      </w:r>
      <w:proofErr w:type="gramEnd"/>
      <w:r w:rsidR="00472F5F">
        <w:rPr>
          <w:rFonts w:ascii="Times New Roman" w:hAnsi="Times New Roman" w:cs="Arial"/>
          <w:color w:val="262626"/>
        </w:rPr>
        <w:t xml:space="preserve"> the OKDH B</w:t>
      </w:r>
      <w:r w:rsidRPr="008C2A22">
        <w:rPr>
          <w:rFonts w:ascii="Times New Roman" w:hAnsi="Times New Roman" w:cs="Arial"/>
          <w:color w:val="262626"/>
        </w:rPr>
        <w:t>oard</w:t>
      </w:r>
      <w:r w:rsidR="00032C11" w:rsidRPr="008C2A22">
        <w:rPr>
          <w:rFonts w:ascii="Times New Roman" w:hAnsi="Times New Roman" w:cs="Arial"/>
          <w:color w:val="262626"/>
        </w:rPr>
        <w:t xml:space="preserve">, </w:t>
      </w:r>
      <w:r w:rsidRPr="008C2A22">
        <w:rPr>
          <w:rFonts w:ascii="Times New Roman" w:hAnsi="Times New Roman" w:cs="Arial"/>
          <w:color w:val="262626"/>
        </w:rPr>
        <w:t>their informal gatherings prior to the regular meeting constitute a Meeting subject to the Open Meetings Act</w:t>
      </w:r>
      <w:r>
        <w:rPr>
          <w:rFonts w:ascii="Times New Roman" w:hAnsi="Times New Roman" w:cs="Arial"/>
          <w:color w:val="262626"/>
        </w:rPr>
        <w:t xml:space="preserve"> given that their discussions were about actions to be taken by the </w:t>
      </w:r>
      <w:r w:rsidR="00472104">
        <w:rPr>
          <w:rFonts w:ascii="Times New Roman" w:hAnsi="Times New Roman" w:cs="Arial"/>
          <w:color w:val="262626"/>
        </w:rPr>
        <w:t>B</w:t>
      </w:r>
      <w:r>
        <w:rPr>
          <w:rFonts w:ascii="Times New Roman" w:hAnsi="Times New Roman" w:cs="Arial"/>
          <w:color w:val="262626"/>
        </w:rPr>
        <w:t>oard during the July 10, 2018 full meeting</w:t>
      </w:r>
      <w:r w:rsidRPr="008C2A22">
        <w:rPr>
          <w:rFonts w:ascii="Times New Roman" w:hAnsi="Times New Roman" w:cs="Arial"/>
          <w:color w:val="262626"/>
        </w:rPr>
        <w:t xml:space="preserve">.  </w:t>
      </w:r>
      <w:r w:rsidRPr="008C2A22">
        <w:rPr>
          <w:rFonts w:ascii="Times New Roman" w:hAnsi="Times New Roman" w:cs="Arial"/>
          <w:i/>
          <w:color w:val="262626"/>
        </w:rPr>
        <w:t>See</w:t>
      </w:r>
      <w:r w:rsidRPr="008C2A22">
        <w:rPr>
          <w:rFonts w:ascii="Times New Roman" w:hAnsi="Times New Roman" w:cs="Arial"/>
          <w:color w:val="262626"/>
        </w:rPr>
        <w:t xml:space="preserve"> </w:t>
      </w:r>
      <w:r w:rsidRPr="008C2A22">
        <w:rPr>
          <w:rFonts w:ascii="Times New Roman" w:hAnsi="Times New Roman" w:cs="Arial"/>
          <w:i/>
          <w:color w:val="262626"/>
        </w:rPr>
        <w:t>25 Okla. Stat. § 304(2)</w:t>
      </w:r>
      <w:r w:rsidRPr="008C2A22">
        <w:rPr>
          <w:rFonts w:ascii="Times New Roman" w:hAnsi="Times New Roman" w:cs="Arial"/>
          <w:color w:val="262626"/>
        </w:rPr>
        <w:t xml:space="preserve"> (stating that, “</w:t>
      </w:r>
      <w:r w:rsidR="00032C11" w:rsidRPr="008C2A22">
        <w:rPr>
          <w:rFonts w:ascii="Times New Roman" w:hAnsi="Times New Roman" w:cs="Arial"/>
          <w:color w:val="262626"/>
        </w:rPr>
        <w:t>Meeting shall not include informal gatherings of a majority of the members of the public body when no business of the public body is discussed</w:t>
      </w:r>
      <w:r>
        <w:rPr>
          <w:rFonts w:ascii="Times New Roman" w:hAnsi="Times New Roman" w:cs="Arial"/>
          <w:color w:val="262626"/>
        </w:rPr>
        <w:t xml:space="preserve"> </w:t>
      </w:r>
      <w:proofErr w:type="gramStart"/>
      <w:r>
        <w:rPr>
          <w:rFonts w:ascii="Times New Roman" w:hAnsi="Times New Roman" w:cs="Arial"/>
          <w:color w:val="262626"/>
        </w:rPr>
        <w:t>. . . .</w:t>
      </w:r>
      <w:proofErr w:type="gramEnd"/>
      <w:r>
        <w:rPr>
          <w:rFonts w:ascii="Times New Roman" w:hAnsi="Times New Roman" w:cs="Arial"/>
          <w:color w:val="262626"/>
        </w:rPr>
        <w:t xml:space="preserve">”).  </w:t>
      </w:r>
      <w:r w:rsidRPr="008C2A22">
        <w:rPr>
          <w:rFonts w:ascii="Times New Roman" w:hAnsi="Times New Roman" w:cs="Arial"/>
          <w:i/>
          <w:color w:val="262626"/>
        </w:rPr>
        <w:t>25 Okla. Stat. § 304(2)</w:t>
      </w:r>
    </w:p>
    <w:p w:rsidR="00A70691" w:rsidRDefault="00E7622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D</w:t>
      </w:r>
      <w:r w:rsidR="00A70691">
        <w:rPr>
          <w:rFonts w:ascii="Times New Roman" w:hAnsi="Times New Roman" w:cs="Times New Roman"/>
        </w:rPr>
        <w:t>espite knowing amendments to the July 7</w:t>
      </w:r>
      <w:r w:rsidR="00A70691" w:rsidRPr="00A70691">
        <w:rPr>
          <w:rFonts w:ascii="Times New Roman" w:hAnsi="Times New Roman" w:cs="Times New Roman"/>
          <w:vertAlign w:val="superscript"/>
        </w:rPr>
        <w:t>th</w:t>
      </w:r>
      <w:r w:rsidR="00A70691">
        <w:rPr>
          <w:rFonts w:ascii="Times New Roman" w:hAnsi="Times New Roman" w:cs="Times New Roman"/>
        </w:rPr>
        <w:t xml:space="preserve"> Draft would be proposed and considered at the OKDH meeting, the named Defendant members of the OKDH </w:t>
      </w:r>
      <w:r w:rsidR="00472104">
        <w:rPr>
          <w:rFonts w:ascii="Times New Roman" w:hAnsi="Times New Roman" w:cs="Times New Roman"/>
        </w:rPr>
        <w:t xml:space="preserve">Board </w:t>
      </w:r>
      <w:r w:rsidR="00A70691">
        <w:rPr>
          <w:rFonts w:ascii="Times New Roman" w:hAnsi="Times New Roman" w:cs="Times New Roman"/>
        </w:rPr>
        <w:t>failed to disclose their intentions</w:t>
      </w:r>
      <w:r w:rsidR="00472F5F">
        <w:rPr>
          <w:rFonts w:ascii="Times New Roman" w:hAnsi="Times New Roman" w:cs="Times New Roman"/>
        </w:rPr>
        <w:t xml:space="preserve"> to the public</w:t>
      </w:r>
      <w:r w:rsidR="00A70691">
        <w:rPr>
          <w:rFonts w:ascii="Times New Roman" w:hAnsi="Times New Roman" w:cs="Times New Roman"/>
        </w:rPr>
        <w:t xml:space="preserve"> </w:t>
      </w:r>
      <w:r w:rsidR="00241D25">
        <w:rPr>
          <w:rFonts w:ascii="Times New Roman" w:hAnsi="Times New Roman" w:cs="Times New Roman"/>
        </w:rPr>
        <w:t xml:space="preserve">prior to </w:t>
      </w:r>
      <w:r w:rsidR="00A70691">
        <w:rPr>
          <w:rFonts w:ascii="Times New Roman" w:hAnsi="Times New Roman" w:cs="Times New Roman"/>
        </w:rPr>
        <w:t xml:space="preserve">the meeting so that the public could be informed of their intentions. </w:t>
      </w:r>
    </w:p>
    <w:p w:rsidR="008C2A22" w:rsidRDefault="00E7622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I</w:t>
      </w:r>
      <w:r w:rsidR="008C2A22">
        <w:rPr>
          <w:rFonts w:ascii="Times New Roman" w:hAnsi="Times New Roman" w:cs="Times New Roman"/>
        </w:rPr>
        <w:t xml:space="preserve">ntroduction of the Amendments does not constitute “New Business” under the Agenda as the board members knew and/or should have known that the Amendments would be offered, discussed, and voted on prior to the July 10, 2018 meeting.  </w:t>
      </w:r>
      <w:r w:rsidR="008C2A22" w:rsidRPr="00472F5F">
        <w:rPr>
          <w:rFonts w:ascii="Times New Roman" w:hAnsi="Times New Roman" w:cs="Times New Roman"/>
          <w:i/>
        </w:rPr>
        <w:t>See</w:t>
      </w:r>
      <w:r w:rsidR="008C2A22" w:rsidRPr="008C2A22">
        <w:rPr>
          <w:rFonts w:ascii="Times New Roman" w:hAnsi="Times New Roman" w:cs="Times New Roman"/>
        </w:rPr>
        <w:t xml:space="preserve"> 25 Okla. Stat. § 311 (10) (stating that, “</w:t>
      </w:r>
      <w:r w:rsidR="008C2A22" w:rsidRPr="008C2A22">
        <w:rPr>
          <w:rFonts w:ascii="Times New Roman" w:hAnsi="Times New Roman" w:cs="Arial"/>
          <w:color w:val="262626"/>
        </w:rPr>
        <w:t xml:space="preserve">’New business,’ as used herein, shall mean any matter not known about or </w:t>
      </w:r>
      <w:r w:rsidR="008C2A22" w:rsidRPr="008C2A22">
        <w:rPr>
          <w:rFonts w:ascii="Times New Roman" w:hAnsi="Times New Roman" w:cs="Arial"/>
          <w:b/>
          <w:color w:val="262626"/>
        </w:rPr>
        <w:t>which could not have been reasonably foreseen</w:t>
      </w:r>
      <w:r w:rsidR="008C2A22" w:rsidRPr="008C2A22">
        <w:rPr>
          <w:rFonts w:ascii="Times New Roman" w:hAnsi="Times New Roman" w:cs="Arial"/>
          <w:color w:val="262626"/>
        </w:rPr>
        <w:t xml:space="preserve"> prior to the time of the posting.</w:t>
      </w:r>
      <w:r w:rsidR="008C2A22">
        <w:rPr>
          <w:rFonts w:ascii="Times New Roman" w:hAnsi="Times New Roman" w:cs="Arial"/>
          <w:color w:val="262626"/>
        </w:rPr>
        <w:t xml:space="preserve">”) (bold emphasis added). </w:t>
      </w:r>
    </w:p>
    <w:p w:rsidR="00A70691" w:rsidRDefault="00E7622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w:t>
      </w:r>
      <w:r w:rsidR="00A70691">
        <w:rPr>
          <w:rFonts w:ascii="Times New Roman" w:hAnsi="Times New Roman" w:cs="Times New Roman"/>
        </w:rPr>
        <w:t xml:space="preserve">he named Defendant members of the OKDH knew and/or should have known that they were required under the Oklahoma Open Meetings Act to disclose their intention to </w:t>
      </w:r>
      <w:r w:rsidR="0037598E">
        <w:rPr>
          <w:rFonts w:ascii="Times New Roman" w:hAnsi="Times New Roman" w:cs="Times New Roman"/>
        </w:rPr>
        <w:t>introduce, debate, consider, and vote on</w:t>
      </w:r>
      <w:r w:rsidR="00A70691">
        <w:rPr>
          <w:rFonts w:ascii="Times New Roman" w:hAnsi="Times New Roman" w:cs="Times New Roman"/>
        </w:rPr>
        <w:t xml:space="preserve"> </w:t>
      </w:r>
      <w:r w:rsidR="00472F5F">
        <w:rPr>
          <w:rFonts w:ascii="Times New Roman" w:hAnsi="Times New Roman" w:cs="Times New Roman"/>
        </w:rPr>
        <w:t>the A</w:t>
      </w:r>
      <w:r w:rsidR="00A70691">
        <w:rPr>
          <w:rFonts w:ascii="Times New Roman" w:hAnsi="Times New Roman" w:cs="Times New Roman"/>
        </w:rPr>
        <w:t>mendments to the July 7</w:t>
      </w:r>
      <w:r w:rsidR="00A70691" w:rsidRPr="00A70691">
        <w:rPr>
          <w:rFonts w:ascii="Times New Roman" w:hAnsi="Times New Roman" w:cs="Times New Roman"/>
          <w:vertAlign w:val="superscript"/>
        </w:rPr>
        <w:t>th</w:t>
      </w:r>
      <w:r w:rsidR="00A70691">
        <w:rPr>
          <w:rFonts w:ascii="Times New Roman" w:hAnsi="Times New Roman" w:cs="Times New Roman"/>
        </w:rPr>
        <w:t xml:space="preserve"> Draft so that the public could be fully informed by the published Agenda</w:t>
      </w:r>
      <w:r w:rsidR="00472F5F">
        <w:rPr>
          <w:rFonts w:ascii="Times New Roman" w:hAnsi="Times New Roman" w:cs="Times New Roman"/>
        </w:rPr>
        <w:t xml:space="preserve"> and attend the meeting if interested</w:t>
      </w:r>
      <w:r w:rsidR="00A70691">
        <w:rPr>
          <w:rFonts w:ascii="Times New Roman" w:hAnsi="Times New Roman" w:cs="Times New Roman"/>
        </w:rPr>
        <w:t>.</w:t>
      </w:r>
    </w:p>
    <w:p w:rsidR="0037598E" w:rsidRDefault="00E7622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I</w:t>
      </w:r>
      <w:r w:rsidR="00A70691">
        <w:rPr>
          <w:rFonts w:ascii="Times New Roman" w:hAnsi="Times New Roman" w:cs="Times New Roman"/>
        </w:rPr>
        <w:t xml:space="preserve">nstead of disclosing their intention to introduce </w:t>
      </w:r>
      <w:r w:rsidR="00472F5F">
        <w:rPr>
          <w:rFonts w:ascii="Times New Roman" w:hAnsi="Times New Roman" w:cs="Times New Roman"/>
        </w:rPr>
        <w:t>the A</w:t>
      </w:r>
      <w:r w:rsidR="00A70691">
        <w:rPr>
          <w:rFonts w:ascii="Times New Roman" w:hAnsi="Times New Roman" w:cs="Times New Roman"/>
        </w:rPr>
        <w:t>mendments to the July 7</w:t>
      </w:r>
      <w:r w:rsidR="00A70691" w:rsidRPr="00A70691">
        <w:rPr>
          <w:rFonts w:ascii="Times New Roman" w:hAnsi="Times New Roman" w:cs="Times New Roman"/>
          <w:vertAlign w:val="superscript"/>
        </w:rPr>
        <w:t>th</w:t>
      </w:r>
      <w:r w:rsidR="00A70691">
        <w:rPr>
          <w:rFonts w:ascii="Times New Roman" w:hAnsi="Times New Roman" w:cs="Times New Roman"/>
        </w:rPr>
        <w:t xml:space="preserve"> Draft at the July 10, 2018 meeting of OKDH, the named Defendant members of the OKDH sought to hide their nefarious efforts to circumvent the public’s right to know by instead including an item on the agenda which</w:t>
      </w:r>
      <w:r w:rsidR="0037598E">
        <w:rPr>
          <w:rFonts w:ascii="Times New Roman" w:hAnsi="Times New Roman" w:cs="Times New Roman"/>
        </w:rPr>
        <w:t xml:space="preserve"> purposely</w:t>
      </w:r>
      <w:r w:rsidR="00A70691">
        <w:rPr>
          <w:rFonts w:ascii="Times New Roman" w:hAnsi="Times New Roman" w:cs="Times New Roman"/>
        </w:rPr>
        <w:t xml:space="preserve"> lead people to believe that only the July 7</w:t>
      </w:r>
      <w:r w:rsidR="00A70691" w:rsidRPr="00A70691">
        <w:rPr>
          <w:rFonts w:ascii="Times New Roman" w:hAnsi="Times New Roman" w:cs="Times New Roman"/>
          <w:vertAlign w:val="superscript"/>
        </w:rPr>
        <w:t>th</w:t>
      </w:r>
      <w:r w:rsidR="00A70691">
        <w:rPr>
          <w:rFonts w:ascii="Times New Roman" w:hAnsi="Times New Roman" w:cs="Times New Roman"/>
        </w:rPr>
        <w:t xml:space="preserve"> Draft would be considered at the meeting. </w:t>
      </w:r>
    </w:p>
    <w:p w:rsidR="0037598E" w:rsidRPr="00472104" w:rsidRDefault="00E7622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D</w:t>
      </w:r>
      <w:r w:rsidR="0037598E">
        <w:rPr>
          <w:rFonts w:ascii="Times New Roman" w:hAnsi="Times New Roman" w:cs="Times New Roman"/>
        </w:rPr>
        <w:t xml:space="preserve">uring the July 10, 2018 meeting of the OKDH, the named Defendant members of the OKDH introduced and supported a document entitled, “Motions to Amend Rules in a Block” (hereinafter referred to as “Amendments”) </w:t>
      </w:r>
      <w:r w:rsidR="0037598E" w:rsidRPr="00472F5F">
        <w:rPr>
          <w:rFonts w:ascii="Times New Roman" w:hAnsi="Times New Roman" w:cs="Times New Roman"/>
          <w:i/>
        </w:rPr>
        <w:t>See</w:t>
      </w:r>
      <w:r w:rsidR="0037598E">
        <w:rPr>
          <w:rFonts w:ascii="Times New Roman" w:hAnsi="Times New Roman" w:cs="Times New Roman"/>
        </w:rPr>
        <w:t xml:space="preserve"> Motions to Amend Rules in a Block attached hereto as </w:t>
      </w:r>
      <w:r w:rsidR="003B191F">
        <w:rPr>
          <w:rFonts w:ascii="Times New Roman" w:hAnsi="Times New Roman" w:cs="Times New Roman"/>
        </w:rPr>
        <w:t xml:space="preserve">Exhibit </w:t>
      </w:r>
      <w:r w:rsidR="00472104" w:rsidRPr="00472104">
        <w:rPr>
          <w:rFonts w:ascii="Times New Roman" w:hAnsi="Times New Roman" w:cs="Times New Roman"/>
        </w:rPr>
        <w:t>D</w:t>
      </w:r>
      <w:r w:rsidR="0037598E" w:rsidRPr="00472104">
        <w:rPr>
          <w:rFonts w:ascii="Times New Roman" w:hAnsi="Times New Roman" w:cs="Times New Roman"/>
        </w:rPr>
        <w:t>.</w:t>
      </w:r>
    </w:p>
    <w:p w:rsidR="00A70691" w:rsidRDefault="0037598E"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Amendments first sought to Amend the Section 310:681-1-4 Definition of Dispensary Manager by altering it from “a person who is knowledgeable in the specialized functions of medical marijuana product preparation and dispensing . . .” and changing it to “a person who is a current licensed pharmacist in good standing with the Oklahoma Board of Pharmacy </w:t>
      </w:r>
      <w:proofErr w:type="gramStart"/>
      <w:r>
        <w:rPr>
          <w:rFonts w:ascii="Times New Roman" w:hAnsi="Times New Roman" w:cs="Times New Roman"/>
        </w:rPr>
        <w:t>. . . .</w:t>
      </w:r>
      <w:proofErr w:type="gramEnd"/>
      <w:r>
        <w:rPr>
          <w:rFonts w:ascii="Times New Roman" w:hAnsi="Times New Roman" w:cs="Times New Roman"/>
        </w:rPr>
        <w:t>”</w:t>
      </w:r>
    </w:p>
    <w:p w:rsidR="0037598E" w:rsidRDefault="0037598E"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Amendments also sought </w:t>
      </w:r>
      <w:r w:rsidR="00472F5F">
        <w:rPr>
          <w:rFonts w:ascii="Times New Roman" w:hAnsi="Times New Roman" w:cs="Times New Roman"/>
        </w:rPr>
        <w:t xml:space="preserve">to </w:t>
      </w:r>
      <w:r>
        <w:rPr>
          <w:rFonts w:ascii="Times New Roman" w:hAnsi="Times New Roman" w:cs="Times New Roman"/>
        </w:rPr>
        <w:t>strike language from the July 7</w:t>
      </w:r>
      <w:r w:rsidRPr="0037598E">
        <w:rPr>
          <w:rFonts w:ascii="Times New Roman" w:hAnsi="Times New Roman" w:cs="Times New Roman"/>
          <w:vertAlign w:val="superscript"/>
        </w:rPr>
        <w:t>th</w:t>
      </w:r>
      <w:r>
        <w:rPr>
          <w:rFonts w:ascii="Times New Roman" w:hAnsi="Times New Roman" w:cs="Times New Roman"/>
        </w:rPr>
        <w:t xml:space="preserve"> Draft of the definition of “Dispensary Manager” which stated, “A dispensary manager may also be a licensed healthcare provider (e.g. pharmacist etc.).”  </w:t>
      </w:r>
    </w:p>
    <w:p w:rsidR="00976F24" w:rsidRDefault="00976F24"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The Amendments also sought to amend 310:681-2-11 by adding a subsection (c) and (d) which state:</w:t>
      </w:r>
    </w:p>
    <w:p w:rsidR="00976F24" w:rsidRDefault="00976F24" w:rsidP="00F92F9E">
      <w:pPr>
        <w:ind w:left="1440"/>
        <w:jc w:val="both"/>
        <w:rPr>
          <w:rFonts w:ascii="Times New Roman" w:hAnsi="Times New Roman" w:cs="Times New Roman"/>
        </w:rPr>
      </w:pPr>
      <w:r>
        <w:rPr>
          <w:rFonts w:ascii="Times New Roman" w:hAnsi="Times New Roman" w:cs="Times New Roman"/>
        </w:rPr>
        <w:t>(c) Medical marijuana products may only be dispensed to a patient or caregiver in the following forms:</w:t>
      </w:r>
    </w:p>
    <w:p w:rsidR="00976F24" w:rsidRDefault="00976F24" w:rsidP="00F92F9E">
      <w:pPr>
        <w:ind w:left="1440"/>
        <w:jc w:val="both"/>
        <w:rPr>
          <w:rFonts w:ascii="Times New Roman" w:hAnsi="Times New Roman" w:cs="Times New Roman"/>
        </w:rPr>
      </w:pPr>
      <w:r>
        <w:rPr>
          <w:rFonts w:ascii="Times New Roman" w:hAnsi="Times New Roman" w:cs="Times New Roman"/>
        </w:rPr>
        <w:tab/>
        <w:t>(1) pill;</w:t>
      </w:r>
    </w:p>
    <w:p w:rsidR="00976F24" w:rsidRDefault="00976F24" w:rsidP="00F92F9E">
      <w:pPr>
        <w:ind w:left="1440"/>
        <w:jc w:val="both"/>
        <w:rPr>
          <w:rFonts w:ascii="Times New Roman" w:hAnsi="Times New Roman" w:cs="Times New Roman"/>
        </w:rPr>
      </w:pPr>
      <w:r>
        <w:rPr>
          <w:rFonts w:ascii="Times New Roman" w:hAnsi="Times New Roman" w:cs="Times New Roman"/>
        </w:rPr>
        <w:tab/>
        <w:t>(2) oil;</w:t>
      </w:r>
    </w:p>
    <w:p w:rsidR="00976F24" w:rsidRDefault="00976F24" w:rsidP="00F92F9E">
      <w:pPr>
        <w:ind w:left="1440"/>
        <w:jc w:val="both"/>
        <w:rPr>
          <w:rFonts w:ascii="Times New Roman" w:hAnsi="Times New Roman" w:cs="Times New Roman"/>
        </w:rPr>
      </w:pPr>
      <w:r>
        <w:rPr>
          <w:rFonts w:ascii="Times New Roman" w:hAnsi="Times New Roman" w:cs="Times New Roman"/>
        </w:rPr>
        <w:tab/>
        <w:t>(3) topical forms, including gels, creams or ointments;</w:t>
      </w:r>
    </w:p>
    <w:p w:rsidR="00976F24" w:rsidRDefault="00976F24" w:rsidP="00F92F9E">
      <w:pPr>
        <w:ind w:left="2520" w:hanging="360"/>
        <w:jc w:val="both"/>
        <w:rPr>
          <w:rFonts w:ascii="Times New Roman" w:hAnsi="Times New Roman" w:cs="Times New Roman"/>
        </w:rPr>
      </w:pPr>
      <w:r>
        <w:rPr>
          <w:rFonts w:ascii="Times New Roman" w:hAnsi="Times New Roman" w:cs="Times New Roman"/>
        </w:rPr>
        <w:t>(4) a form medically appropriate for administration by vaporization or nebulization, excluding flower, dry leaf or plant form;</w:t>
      </w:r>
    </w:p>
    <w:p w:rsidR="00976F24" w:rsidRDefault="00976F24" w:rsidP="00F92F9E">
      <w:pPr>
        <w:ind w:left="1440"/>
        <w:jc w:val="both"/>
        <w:rPr>
          <w:rFonts w:ascii="Times New Roman" w:hAnsi="Times New Roman" w:cs="Times New Roman"/>
        </w:rPr>
      </w:pPr>
      <w:r>
        <w:rPr>
          <w:rFonts w:ascii="Times New Roman" w:hAnsi="Times New Roman" w:cs="Times New Roman"/>
        </w:rPr>
        <w:tab/>
        <w:t>(5) tincture; or</w:t>
      </w:r>
    </w:p>
    <w:p w:rsidR="00976F24" w:rsidRDefault="00976F24" w:rsidP="00F92F9E">
      <w:pPr>
        <w:ind w:left="1440"/>
        <w:jc w:val="both"/>
        <w:rPr>
          <w:rFonts w:ascii="Times New Roman" w:hAnsi="Times New Roman" w:cs="Times New Roman"/>
        </w:rPr>
      </w:pPr>
      <w:r>
        <w:rPr>
          <w:rFonts w:ascii="Times New Roman" w:hAnsi="Times New Roman" w:cs="Times New Roman"/>
        </w:rPr>
        <w:tab/>
        <w:t>(6) liquid.</w:t>
      </w:r>
    </w:p>
    <w:p w:rsidR="00E86A78" w:rsidRDefault="00E86A78" w:rsidP="00F92F9E">
      <w:pPr>
        <w:ind w:left="1440"/>
        <w:jc w:val="both"/>
        <w:rPr>
          <w:rFonts w:ascii="Times New Roman" w:hAnsi="Times New Roman" w:cs="Times New Roman"/>
        </w:rPr>
      </w:pPr>
    </w:p>
    <w:p w:rsidR="00976F24" w:rsidRDefault="00976F24" w:rsidP="00F92F9E">
      <w:pPr>
        <w:ind w:left="1440"/>
        <w:jc w:val="both"/>
        <w:rPr>
          <w:rFonts w:ascii="Times New Roman" w:hAnsi="Times New Roman" w:cs="Times New Roman"/>
        </w:rPr>
      </w:pPr>
      <w:r>
        <w:rPr>
          <w:rFonts w:ascii="Times New Roman" w:hAnsi="Times New Roman" w:cs="Times New Roman"/>
        </w:rPr>
        <w:t>(d) Medical marijuana product may not be dispensed to a patient or a caregiver in flower, dry leaf or plant form.</w:t>
      </w:r>
    </w:p>
    <w:p w:rsidR="00976F24" w:rsidRDefault="00976F24" w:rsidP="00F92F9E">
      <w:pPr>
        <w:jc w:val="both"/>
        <w:rPr>
          <w:rFonts w:ascii="Times New Roman" w:hAnsi="Times New Roman" w:cs="Times New Roman"/>
        </w:rPr>
      </w:pPr>
    </w:p>
    <w:p w:rsidR="00976F24" w:rsidRPr="00472104" w:rsidRDefault="00976F24" w:rsidP="00F92F9E">
      <w:pPr>
        <w:jc w:val="both"/>
        <w:rPr>
          <w:rFonts w:ascii="Times New Roman" w:hAnsi="Times New Roman" w:cs="Times New Roman"/>
        </w:rPr>
      </w:pPr>
      <w:r w:rsidRPr="00472104">
        <w:rPr>
          <w:rFonts w:ascii="Times New Roman" w:hAnsi="Times New Roman" w:cs="Times New Roman"/>
        </w:rPr>
        <w:tab/>
      </w:r>
      <w:r w:rsidRPr="00472104">
        <w:rPr>
          <w:rFonts w:ascii="Times New Roman" w:hAnsi="Times New Roman" w:cs="Times New Roman"/>
        </w:rPr>
        <w:tab/>
      </w:r>
      <w:r w:rsidRPr="00472104">
        <w:rPr>
          <w:rFonts w:ascii="Times New Roman" w:hAnsi="Times New Roman" w:cs="Times New Roman"/>
          <w:i/>
        </w:rPr>
        <w:t>See</w:t>
      </w:r>
      <w:r w:rsidRPr="00472104">
        <w:rPr>
          <w:rFonts w:ascii="Times New Roman" w:hAnsi="Times New Roman" w:cs="Times New Roman"/>
        </w:rPr>
        <w:t xml:space="preserve"> Exhibit </w:t>
      </w:r>
      <w:r w:rsidR="00CB20D6">
        <w:rPr>
          <w:rFonts w:ascii="Times New Roman" w:hAnsi="Times New Roman" w:cs="Times New Roman"/>
        </w:rPr>
        <w:t>D</w:t>
      </w:r>
      <w:r w:rsidRPr="00472104">
        <w:rPr>
          <w:rFonts w:ascii="Times New Roman" w:hAnsi="Times New Roman" w:cs="Times New Roman"/>
        </w:rPr>
        <w:t xml:space="preserve">.  </w:t>
      </w:r>
    </w:p>
    <w:p w:rsidR="00976F24" w:rsidRPr="00976F24" w:rsidRDefault="00976F24" w:rsidP="00F92F9E">
      <w:pPr>
        <w:jc w:val="both"/>
        <w:rPr>
          <w:rFonts w:ascii="Times New Roman" w:hAnsi="Times New Roman" w:cs="Times New Roman"/>
        </w:rPr>
      </w:pPr>
    </w:p>
    <w:p w:rsidR="00976F24" w:rsidRDefault="00E7622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w:t>
      </w:r>
      <w:r w:rsidR="00472F5F">
        <w:rPr>
          <w:rFonts w:ascii="Times New Roman" w:hAnsi="Times New Roman" w:cs="Times New Roman"/>
        </w:rPr>
        <w:t>he named Defendants of the B</w:t>
      </w:r>
      <w:r w:rsidR="00976F24">
        <w:rPr>
          <w:rFonts w:ascii="Times New Roman" w:hAnsi="Times New Roman" w:cs="Times New Roman"/>
        </w:rPr>
        <w:t>oard of OKDH knew and/or should have known that the proposed amendments constitute substantial change to the intentions behind 788 and the language contained in both the June 26</w:t>
      </w:r>
      <w:r w:rsidR="00976F24" w:rsidRPr="00976F24">
        <w:rPr>
          <w:rFonts w:ascii="Times New Roman" w:hAnsi="Times New Roman" w:cs="Times New Roman"/>
          <w:vertAlign w:val="superscript"/>
        </w:rPr>
        <w:t>th</w:t>
      </w:r>
      <w:r w:rsidR="00976F24">
        <w:rPr>
          <w:rFonts w:ascii="Times New Roman" w:hAnsi="Times New Roman" w:cs="Times New Roman"/>
        </w:rPr>
        <w:t xml:space="preserve"> and July 7</w:t>
      </w:r>
      <w:r w:rsidR="00976F24" w:rsidRPr="00976F24">
        <w:rPr>
          <w:rFonts w:ascii="Times New Roman" w:hAnsi="Times New Roman" w:cs="Times New Roman"/>
          <w:vertAlign w:val="superscript"/>
        </w:rPr>
        <w:t>th</w:t>
      </w:r>
      <w:r w:rsidR="00976F24">
        <w:rPr>
          <w:rFonts w:ascii="Times New Roman" w:hAnsi="Times New Roman" w:cs="Times New Roman"/>
        </w:rPr>
        <w:t xml:space="preserve"> Drafts.  </w:t>
      </w:r>
    </w:p>
    <w:p w:rsidR="00976F24" w:rsidRDefault="00E7622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D</w:t>
      </w:r>
      <w:r w:rsidR="00976F24">
        <w:rPr>
          <w:rFonts w:ascii="Times New Roman" w:hAnsi="Times New Roman" w:cs="Times New Roman"/>
        </w:rPr>
        <w:t xml:space="preserve">espite their knowledge, and having </w:t>
      </w:r>
      <w:r w:rsidR="00472F5F">
        <w:rPr>
          <w:rFonts w:ascii="Times New Roman" w:hAnsi="Times New Roman" w:cs="Times New Roman"/>
        </w:rPr>
        <w:t xml:space="preserve">written and </w:t>
      </w:r>
      <w:r w:rsidR="00976F24">
        <w:rPr>
          <w:rFonts w:ascii="Times New Roman" w:hAnsi="Times New Roman" w:cs="Times New Roman"/>
        </w:rPr>
        <w:t xml:space="preserve">pre-prepared the Amendments for consideration at the July 10, 2018 meeting of OKDH, the named Defendant board members attempted to hide their behavior by engaging in a fraud which constitutes a criminal violation of the Oklahoma Open Meetings Act.  </w:t>
      </w:r>
    </w:p>
    <w:p w:rsidR="009B6C72" w:rsidRDefault="00E7622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w:t>
      </w:r>
      <w:r w:rsidR="009B6C72">
        <w:rPr>
          <w:rFonts w:ascii="Times New Roman" w:hAnsi="Times New Roman" w:cs="Times New Roman"/>
        </w:rPr>
        <w:t>he OKDH adopted and approved the Amendments during the July 10, 2018 meeting</w:t>
      </w:r>
      <w:r w:rsidR="009A0D8F">
        <w:rPr>
          <w:rFonts w:ascii="Times New Roman" w:hAnsi="Times New Roman" w:cs="Times New Roman"/>
        </w:rPr>
        <w:t xml:space="preserve"> with the five (5) named Defendant members of the board voting in favor of the Amendments</w:t>
      </w:r>
      <w:r w:rsidR="00472F5F">
        <w:rPr>
          <w:rFonts w:ascii="Times New Roman" w:hAnsi="Times New Roman" w:cs="Times New Roman"/>
        </w:rPr>
        <w:t xml:space="preserve"> and the other four (4) members voting against</w:t>
      </w:r>
      <w:r w:rsidR="009B6C72">
        <w:rPr>
          <w:rFonts w:ascii="Times New Roman" w:hAnsi="Times New Roman" w:cs="Times New Roman"/>
        </w:rPr>
        <w:t xml:space="preserve">.  </w:t>
      </w:r>
    </w:p>
    <w:p w:rsidR="009A0D8F" w:rsidRDefault="00E7622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As </w:t>
      </w:r>
      <w:r w:rsidR="009A0D8F">
        <w:rPr>
          <w:rFonts w:ascii="Times New Roman" w:hAnsi="Times New Roman" w:cs="Times New Roman"/>
        </w:rPr>
        <w:t>outlined in the Jurisdiction and Venue section above, the five (5) named Defendant board members not only failed to disclose their intention to introduce the Amendments, but upon information and belief, they also each have personal and financial interest in the proposed Amendments and Rules via their employment and business interests</w:t>
      </w:r>
      <w:r w:rsidR="00472F5F">
        <w:rPr>
          <w:rFonts w:ascii="Times New Roman" w:hAnsi="Times New Roman" w:cs="Times New Roman"/>
        </w:rPr>
        <w:t>, and such interests</w:t>
      </w:r>
      <w:r w:rsidR="009A0D8F">
        <w:rPr>
          <w:rFonts w:ascii="Times New Roman" w:hAnsi="Times New Roman" w:cs="Times New Roman"/>
        </w:rPr>
        <w:t xml:space="preserve"> required them to recuse from participation in the consideration of the proposed rules.  </w:t>
      </w:r>
    </w:p>
    <w:p w:rsidR="009B6C72" w:rsidRDefault="009B6C72"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Governor Mary </w:t>
      </w:r>
      <w:proofErr w:type="spellStart"/>
      <w:r>
        <w:rPr>
          <w:rFonts w:ascii="Times New Roman" w:hAnsi="Times New Roman" w:cs="Times New Roman"/>
        </w:rPr>
        <w:t>Fallin</w:t>
      </w:r>
      <w:proofErr w:type="spellEnd"/>
      <w:r>
        <w:rPr>
          <w:rFonts w:ascii="Times New Roman" w:hAnsi="Times New Roman" w:cs="Times New Roman"/>
        </w:rPr>
        <w:t xml:space="preserve"> approved the Rules promulgated by the OKDH during the July 10, 2018 meeting, including the Amendments thereto, on July 11, 2018.  </w:t>
      </w:r>
    </w:p>
    <w:p w:rsidR="00241D25" w:rsidRDefault="00E7622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w:t>
      </w:r>
      <w:r w:rsidR="00241D25">
        <w:rPr>
          <w:rFonts w:ascii="Times New Roman" w:hAnsi="Times New Roman" w:cs="Times New Roman"/>
        </w:rPr>
        <w:t xml:space="preserve">he actions of the OKDH and the individual members listed herein constitute a misdemeanor pursuant to the Open Meetings Act.  </w:t>
      </w:r>
    </w:p>
    <w:p w:rsidR="0059171B" w:rsidRPr="0059171B" w:rsidRDefault="0059171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I</w:t>
      </w:r>
      <w:r w:rsidRPr="0059171B">
        <w:rPr>
          <w:rFonts w:ascii="Times New Roman" w:hAnsi="Times New Roman" w:cs="Times New Roman"/>
        </w:rPr>
        <w:t>t is well settled Oklahoma law that a willful violation of the Open Meetings Act, “</w:t>
      </w:r>
      <w:r w:rsidRPr="0059171B">
        <w:rPr>
          <w:rFonts w:ascii="Times New Roman" w:hAnsi="Times New Roman" w:cs="Arial"/>
          <w:color w:val="262626"/>
        </w:rPr>
        <w:t xml:space="preserve">does not require a showing of bad faith, malice, or wantonness, but, rather, encompasses conscious, purposeful violations of law or </w:t>
      </w:r>
      <w:r w:rsidRPr="0059171B">
        <w:rPr>
          <w:rFonts w:ascii="Times New Roman" w:hAnsi="Times New Roman" w:cs="Arial"/>
          <w:b/>
          <w:color w:val="262626"/>
        </w:rPr>
        <w:t>blatant or deliberate disregard</w:t>
      </w:r>
      <w:r w:rsidRPr="0059171B">
        <w:rPr>
          <w:rFonts w:ascii="Times New Roman" w:hAnsi="Times New Roman" w:cs="Arial"/>
          <w:color w:val="262626"/>
        </w:rPr>
        <w:t xml:space="preserve"> of law by those who </w:t>
      </w:r>
      <w:r w:rsidRPr="0059171B">
        <w:rPr>
          <w:rFonts w:ascii="Times New Roman" w:hAnsi="Times New Roman" w:cs="Arial"/>
          <w:b/>
          <w:color w:val="262626"/>
        </w:rPr>
        <w:t>know, or should know</w:t>
      </w:r>
      <w:r w:rsidRPr="0059171B">
        <w:rPr>
          <w:rFonts w:ascii="Times New Roman" w:hAnsi="Times New Roman" w:cs="Arial"/>
          <w:color w:val="262626"/>
        </w:rPr>
        <w:t xml:space="preserve"> requirements of the Act </w:t>
      </w:r>
      <w:proofErr w:type="gramStart"/>
      <w:r w:rsidRPr="0059171B">
        <w:rPr>
          <w:rFonts w:ascii="Times New Roman" w:hAnsi="Times New Roman" w:cs="Arial"/>
          <w:color w:val="262626"/>
        </w:rPr>
        <w:t>. . . .</w:t>
      </w:r>
      <w:proofErr w:type="gramEnd"/>
      <w:r w:rsidRPr="0059171B">
        <w:rPr>
          <w:rFonts w:ascii="Times New Roman" w:hAnsi="Times New Roman" w:cs="Arial"/>
          <w:color w:val="262626"/>
        </w:rPr>
        <w:t xml:space="preserve">”  </w:t>
      </w:r>
      <w:r w:rsidRPr="0092634B">
        <w:rPr>
          <w:rFonts w:ascii="Times New Roman" w:hAnsi="Times New Roman" w:cs="Arial"/>
          <w:i/>
          <w:color w:val="262626"/>
        </w:rPr>
        <w:t>Wilson v. City of Tecumseh</w:t>
      </w:r>
      <w:r w:rsidRPr="0059171B">
        <w:rPr>
          <w:rFonts w:ascii="Times New Roman" w:hAnsi="Times New Roman" w:cs="Arial"/>
          <w:color w:val="262626"/>
        </w:rPr>
        <w:t xml:space="preserve">, 2008 OK CIV APP </w:t>
      </w:r>
      <w:proofErr w:type="gramStart"/>
      <w:r w:rsidRPr="0059171B">
        <w:rPr>
          <w:rFonts w:ascii="Times New Roman" w:hAnsi="Times New Roman" w:cs="Arial"/>
          <w:color w:val="262626"/>
        </w:rPr>
        <w:t>84,  ¶</w:t>
      </w:r>
      <w:proofErr w:type="gramEnd"/>
      <w:r w:rsidRPr="0059171B">
        <w:rPr>
          <w:rFonts w:ascii="Times New Roman" w:hAnsi="Times New Roman" w:cs="Arial"/>
          <w:color w:val="262626"/>
        </w:rPr>
        <w:t xml:space="preserve"> 13</w:t>
      </w:r>
      <w:r>
        <w:rPr>
          <w:rFonts w:ascii="Times New Roman" w:hAnsi="Times New Roman" w:cs="Arial"/>
          <w:color w:val="262626"/>
        </w:rPr>
        <w:t xml:space="preserve"> (bold emphasis added)</w:t>
      </w:r>
      <w:r w:rsidRPr="0059171B">
        <w:rPr>
          <w:rFonts w:ascii="Times New Roman" w:hAnsi="Times New Roman" w:cs="Arial"/>
          <w:color w:val="262626"/>
        </w:rPr>
        <w:t xml:space="preserve">.  </w:t>
      </w:r>
    </w:p>
    <w:p w:rsidR="00241D25" w:rsidRDefault="00E7622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w:t>
      </w:r>
      <w:r w:rsidR="00241D25">
        <w:rPr>
          <w:rFonts w:ascii="Times New Roman" w:hAnsi="Times New Roman" w:cs="Times New Roman"/>
        </w:rPr>
        <w:t>he Open Meetings Act provides criminal sanctions for violation of its provisions by stating as follows:</w:t>
      </w:r>
    </w:p>
    <w:p w:rsidR="009B6C72" w:rsidRPr="009B6C72" w:rsidRDefault="003301B1" w:rsidP="00F92F9E">
      <w:pPr>
        <w:pStyle w:val="ListParagraph"/>
        <w:widowControl w:val="0"/>
        <w:numPr>
          <w:ilvl w:val="0"/>
          <w:numId w:val="6"/>
        </w:numPr>
        <w:autoSpaceDE w:val="0"/>
        <w:autoSpaceDN w:val="0"/>
        <w:adjustRightInd w:val="0"/>
        <w:jc w:val="both"/>
        <w:rPr>
          <w:rFonts w:ascii="Times New Roman" w:hAnsi="Times New Roman" w:cs="Arial"/>
          <w:color w:val="262626"/>
        </w:rPr>
      </w:pPr>
      <w:r w:rsidRPr="003301B1">
        <w:rPr>
          <w:rFonts w:ascii="Times New Roman" w:hAnsi="Times New Roman" w:cs="Arial"/>
          <w:color w:val="262626"/>
        </w:rPr>
        <w:t>Any person or persons willfully violating any of the provisions of this act shall be guilty of a misdemeanor and upon conviction shall be punished by a fine not exceeding Five Hundred Dollars ($500.00) or by imprisonment in the county jail for a period not exceeding one (1) year or by both such fine and imprisonment.</w:t>
      </w:r>
    </w:p>
    <w:p w:rsidR="003301B1" w:rsidRPr="003301B1" w:rsidRDefault="003301B1" w:rsidP="00F92F9E">
      <w:pPr>
        <w:pStyle w:val="ListParagraph"/>
        <w:widowControl w:val="0"/>
        <w:autoSpaceDE w:val="0"/>
        <w:autoSpaceDN w:val="0"/>
        <w:adjustRightInd w:val="0"/>
        <w:ind w:left="1800"/>
        <w:rPr>
          <w:rFonts w:ascii="Arial" w:hAnsi="Arial" w:cs="Arial"/>
          <w:color w:val="262626"/>
          <w:sz w:val="26"/>
          <w:szCs w:val="26"/>
        </w:rPr>
      </w:pPr>
    </w:p>
    <w:p w:rsidR="009B6C72" w:rsidRDefault="00E7622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w:t>
      </w:r>
      <w:r w:rsidR="009B6C72">
        <w:rPr>
          <w:rFonts w:ascii="Times New Roman" w:hAnsi="Times New Roman" w:cs="Times New Roman"/>
        </w:rPr>
        <w:t xml:space="preserve">he District Attorney for Oklahoma is being notified of this Petition for purposes of encouraging the opening of a criminal investigation of the named Defendants of the OKDH board.  </w:t>
      </w:r>
    </w:p>
    <w:p w:rsidR="003301B1" w:rsidRDefault="00E7622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A</w:t>
      </w:r>
      <w:r w:rsidR="003301B1">
        <w:rPr>
          <w:rFonts w:ascii="Times New Roman" w:hAnsi="Times New Roman" w:cs="Times New Roman"/>
        </w:rPr>
        <w:t xml:space="preserve">side from the criminal sanctions addressed above, the Open Meetings Act also authorizes any person to bring a civil suit seeking declaratory or injunctive relief, or both.  </w:t>
      </w:r>
      <w:r w:rsidR="003301B1" w:rsidRPr="003301B1">
        <w:rPr>
          <w:rFonts w:ascii="Times New Roman" w:hAnsi="Times New Roman" w:cs="Times New Roman"/>
          <w:i/>
        </w:rPr>
        <w:t xml:space="preserve">See </w:t>
      </w:r>
      <w:r w:rsidR="003301B1" w:rsidRPr="003301B1">
        <w:rPr>
          <w:rFonts w:ascii="Times New Roman" w:hAnsi="Times New Roman" w:cs="Times New Roman"/>
        </w:rPr>
        <w:t>25 Okla. Stat. § 314 (B)(1).</w:t>
      </w:r>
      <w:r w:rsidR="003301B1">
        <w:rPr>
          <w:rFonts w:ascii="Times New Roman" w:hAnsi="Times New Roman" w:cs="Times New Roman"/>
        </w:rPr>
        <w:t xml:space="preserve">  </w:t>
      </w:r>
    </w:p>
    <w:p w:rsidR="009B6C72" w:rsidRDefault="00E7622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w:t>
      </w:r>
      <w:r w:rsidR="009B6C72">
        <w:rPr>
          <w:rFonts w:ascii="Times New Roman" w:hAnsi="Times New Roman" w:cs="Times New Roman"/>
        </w:rPr>
        <w:t xml:space="preserve">he Open Meetings Act provides for the recovery of Plaintiffs attorney fees and costs.  </w:t>
      </w:r>
      <w:r w:rsidR="009B6C72" w:rsidRPr="009B6C72">
        <w:rPr>
          <w:rFonts w:ascii="Times New Roman" w:hAnsi="Times New Roman" w:cs="Times New Roman"/>
          <w:i/>
        </w:rPr>
        <w:t>See</w:t>
      </w:r>
      <w:r w:rsidR="009B6C72">
        <w:rPr>
          <w:rFonts w:ascii="Times New Roman" w:hAnsi="Times New Roman" w:cs="Times New Roman"/>
        </w:rPr>
        <w:t xml:space="preserve"> 25 Okla. Stat. § 314 (B)(2). </w:t>
      </w:r>
    </w:p>
    <w:p w:rsidR="00665B04" w:rsidRDefault="00665B04" w:rsidP="00F92F9E">
      <w:pPr>
        <w:pStyle w:val="ListParagraph"/>
        <w:numPr>
          <w:ilvl w:val="0"/>
          <w:numId w:val="1"/>
        </w:numPr>
        <w:spacing w:line="480" w:lineRule="auto"/>
        <w:jc w:val="both"/>
        <w:rPr>
          <w:rFonts w:ascii="Times New Roman" w:hAnsi="Times New Roman" w:cs="Times New Roman"/>
        </w:rPr>
      </w:pPr>
      <w:r w:rsidRPr="003301B1">
        <w:rPr>
          <w:rFonts w:ascii="Times New Roman" w:hAnsi="Times New Roman" w:cs="Times New Roman"/>
        </w:rPr>
        <w:t>Due to the unlawful acts perpetrated by the named Defendants, the Plaintiff seeks declaratory relief from this Court finding that: (1) the Oklahoma Department of Health violated the Ope</w:t>
      </w:r>
      <w:r w:rsidR="00472F5F">
        <w:rPr>
          <w:rFonts w:ascii="Times New Roman" w:hAnsi="Times New Roman" w:cs="Times New Roman"/>
        </w:rPr>
        <w:t>n Meetings Act on July 10, 2018 and (2)</w:t>
      </w:r>
      <w:r w:rsidRPr="003301B1">
        <w:rPr>
          <w:rFonts w:ascii="Times New Roman" w:hAnsi="Times New Roman" w:cs="Times New Roman"/>
        </w:rPr>
        <w:t xml:space="preserve"> that Timothy E. Starkey, R. </w:t>
      </w:r>
      <w:proofErr w:type="spellStart"/>
      <w:r w:rsidRPr="003301B1">
        <w:rPr>
          <w:rFonts w:ascii="Times New Roman" w:hAnsi="Times New Roman" w:cs="Times New Roman"/>
        </w:rPr>
        <w:t>Murall</w:t>
      </w:r>
      <w:proofErr w:type="spellEnd"/>
      <w:r w:rsidRPr="003301B1">
        <w:rPr>
          <w:rFonts w:ascii="Times New Roman" w:hAnsi="Times New Roman" w:cs="Times New Roman"/>
        </w:rPr>
        <w:t xml:space="preserve"> Krishna, M.D., Jenny </w:t>
      </w:r>
      <w:proofErr w:type="spellStart"/>
      <w:r w:rsidRPr="003301B1">
        <w:rPr>
          <w:rFonts w:ascii="Times New Roman" w:hAnsi="Times New Roman" w:cs="Times New Roman"/>
        </w:rPr>
        <w:t>Alexopulos</w:t>
      </w:r>
      <w:proofErr w:type="spellEnd"/>
      <w:r w:rsidRPr="003301B1">
        <w:rPr>
          <w:rFonts w:ascii="Times New Roman" w:hAnsi="Times New Roman" w:cs="Times New Roman"/>
        </w:rPr>
        <w:t xml:space="preserve">, Charles E. </w:t>
      </w:r>
      <w:proofErr w:type="spellStart"/>
      <w:r w:rsidRPr="003301B1">
        <w:rPr>
          <w:rFonts w:ascii="Times New Roman" w:hAnsi="Times New Roman" w:cs="Times New Roman"/>
        </w:rPr>
        <w:t>Skillings</w:t>
      </w:r>
      <w:proofErr w:type="spellEnd"/>
      <w:r w:rsidRPr="003301B1">
        <w:rPr>
          <w:rFonts w:ascii="Times New Roman" w:hAnsi="Times New Roman" w:cs="Times New Roman"/>
        </w:rPr>
        <w:t xml:space="preserve">, and Terry G. Gerard II, D.O. violated the Open Meetings Act on and before July 10, 2018. </w:t>
      </w:r>
    </w:p>
    <w:p w:rsidR="009B6C72" w:rsidRDefault="00E7622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I</w:t>
      </w:r>
      <w:r w:rsidR="009B6C72">
        <w:rPr>
          <w:rFonts w:ascii="Times New Roman" w:hAnsi="Times New Roman" w:cs="Times New Roman"/>
        </w:rPr>
        <w:t>n addition to the violation of the Open Meetings Act, the Actions of the OKDH constitute a violation of the Oklahoma Administrative Procedures Act.</w:t>
      </w:r>
    </w:p>
    <w:p w:rsidR="009B6C72" w:rsidRDefault="00E7622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M</w:t>
      </w:r>
      <w:r w:rsidR="009B6C72">
        <w:rPr>
          <w:rFonts w:ascii="Times New Roman" w:hAnsi="Times New Roman" w:cs="Times New Roman"/>
        </w:rPr>
        <w:t xml:space="preserve">any of the rules promulgated and adopted by the OKDH and subsequently approved by Governor Mary </w:t>
      </w:r>
      <w:proofErr w:type="spellStart"/>
      <w:r w:rsidR="009B6C72">
        <w:rPr>
          <w:rFonts w:ascii="Times New Roman" w:hAnsi="Times New Roman" w:cs="Times New Roman"/>
        </w:rPr>
        <w:t>Fallin</w:t>
      </w:r>
      <w:proofErr w:type="spellEnd"/>
      <w:r w:rsidR="009B6C72">
        <w:rPr>
          <w:rFonts w:ascii="Times New Roman" w:hAnsi="Times New Roman" w:cs="Times New Roman"/>
        </w:rPr>
        <w:t xml:space="preserve"> are arbitrary and cap</w:t>
      </w:r>
      <w:r w:rsidR="00472F5F">
        <w:rPr>
          <w:rFonts w:ascii="Times New Roman" w:hAnsi="Times New Roman" w:cs="Times New Roman"/>
        </w:rPr>
        <w:t>ricious having no</w:t>
      </w:r>
      <w:r w:rsidR="009B6C72">
        <w:rPr>
          <w:rFonts w:ascii="Times New Roman" w:hAnsi="Times New Roman" w:cs="Times New Roman"/>
        </w:rPr>
        <w:t xml:space="preserve"> reasonable basis in law, fact</w:t>
      </w:r>
      <w:r w:rsidR="00472F5F">
        <w:rPr>
          <w:rFonts w:ascii="Times New Roman" w:hAnsi="Times New Roman" w:cs="Times New Roman"/>
        </w:rPr>
        <w:t>,</w:t>
      </w:r>
      <w:r w:rsidR="009B6C72">
        <w:rPr>
          <w:rFonts w:ascii="Times New Roman" w:hAnsi="Times New Roman" w:cs="Times New Roman"/>
        </w:rPr>
        <w:t xml:space="preserve"> or reality for that matter.  </w:t>
      </w:r>
      <w:r w:rsidR="00472F5F">
        <w:rPr>
          <w:rFonts w:ascii="Times New Roman" w:hAnsi="Times New Roman" w:cs="Times New Roman"/>
        </w:rPr>
        <w:t>The Rules and/or Regulations this</w:t>
      </w:r>
      <w:r w:rsidR="009B6C72">
        <w:rPr>
          <w:rFonts w:ascii="Times New Roman" w:hAnsi="Times New Roman" w:cs="Times New Roman"/>
        </w:rPr>
        <w:t xml:space="preserve"> Court deems to be arbitrary and capricious should be declared invalid and held for naught including but not limited to, (1) limits on amount of THC in grown flowers which is beyond the control of growers, (2) limitation on amount of THC in dispensed products, (3) limitation on proximity to businesses other than schools as outlined in 788, (4) restrictions on ability to grow outdoors utilizing sunlight, (5) limitation on </w:t>
      </w:r>
      <w:r w:rsidR="00472F5F">
        <w:rPr>
          <w:rFonts w:ascii="Times New Roman" w:hAnsi="Times New Roman" w:cs="Times New Roman"/>
        </w:rPr>
        <w:t xml:space="preserve">the </w:t>
      </w:r>
      <w:r w:rsidR="009B6C72">
        <w:rPr>
          <w:rFonts w:ascii="Times New Roman" w:hAnsi="Times New Roman" w:cs="Times New Roman"/>
        </w:rPr>
        <w:t xml:space="preserve">sale of dried flower, (6) prohibition on being open Sundays, </w:t>
      </w:r>
      <w:r w:rsidR="00472F5F">
        <w:rPr>
          <w:rFonts w:ascii="Times New Roman" w:hAnsi="Times New Roman" w:cs="Times New Roman"/>
        </w:rPr>
        <w:t xml:space="preserve">and </w:t>
      </w:r>
      <w:r w:rsidR="009B6C72">
        <w:rPr>
          <w:rFonts w:ascii="Times New Roman" w:hAnsi="Times New Roman" w:cs="Times New Roman"/>
        </w:rPr>
        <w:t xml:space="preserve">(7) </w:t>
      </w:r>
      <w:r w:rsidR="00472F5F">
        <w:rPr>
          <w:rFonts w:ascii="Times New Roman" w:hAnsi="Times New Roman" w:cs="Times New Roman"/>
        </w:rPr>
        <w:t xml:space="preserve">all other rules and/or regulations this Court deems to be arbitrary and capricious and/or outside the authority of the OKDH pursuant to the </w:t>
      </w:r>
      <w:r w:rsidR="00472104">
        <w:rPr>
          <w:rFonts w:ascii="Times New Roman" w:hAnsi="Times New Roman" w:cs="Times New Roman"/>
        </w:rPr>
        <w:t>provisions of</w:t>
      </w:r>
      <w:r w:rsidR="00472F5F">
        <w:rPr>
          <w:rFonts w:ascii="Times New Roman" w:hAnsi="Times New Roman" w:cs="Times New Roman"/>
        </w:rPr>
        <w:t xml:space="preserve"> 788.  </w:t>
      </w:r>
      <w:r w:rsidR="009B6C72">
        <w:rPr>
          <w:rFonts w:ascii="Times New Roman" w:hAnsi="Times New Roman" w:cs="Times New Roman"/>
        </w:rPr>
        <w:t xml:space="preserve">  </w:t>
      </w:r>
    </w:p>
    <w:p w:rsidR="0059171B" w:rsidRPr="009B6C72" w:rsidRDefault="0059171B"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Plaintiff</w:t>
      </w:r>
      <w:r w:rsidR="00E7622B">
        <w:rPr>
          <w:rFonts w:ascii="Times New Roman" w:hAnsi="Times New Roman" w:cs="Times New Roman"/>
        </w:rPr>
        <w:t>s seek</w:t>
      </w:r>
      <w:r>
        <w:rPr>
          <w:rFonts w:ascii="Times New Roman" w:hAnsi="Times New Roman" w:cs="Times New Roman"/>
        </w:rPr>
        <w:t xml:space="preserve"> declaratory and injunctive relief agai</w:t>
      </w:r>
      <w:r w:rsidR="00472F5F">
        <w:rPr>
          <w:rFonts w:ascii="Times New Roman" w:hAnsi="Times New Roman" w:cs="Times New Roman"/>
        </w:rPr>
        <w:t>nst those r</w:t>
      </w:r>
      <w:r>
        <w:rPr>
          <w:rFonts w:ascii="Times New Roman" w:hAnsi="Times New Roman" w:cs="Times New Roman"/>
        </w:rPr>
        <w:t>ules</w:t>
      </w:r>
      <w:r w:rsidR="00472F5F">
        <w:rPr>
          <w:rFonts w:ascii="Times New Roman" w:hAnsi="Times New Roman" w:cs="Times New Roman"/>
        </w:rPr>
        <w:t xml:space="preserve"> and/or regulations</w:t>
      </w:r>
      <w:r>
        <w:rPr>
          <w:rFonts w:ascii="Times New Roman" w:hAnsi="Times New Roman" w:cs="Times New Roman"/>
        </w:rPr>
        <w:t xml:space="preserve"> which this Court determines are arbitrary and capricious and/or otherwise a violation of the authority granted the OKDH pursuant to the Oklahoma Administrative Procedures Act</w:t>
      </w:r>
      <w:r w:rsidR="00472F5F">
        <w:rPr>
          <w:rFonts w:ascii="Times New Roman" w:hAnsi="Times New Roman" w:cs="Times New Roman"/>
        </w:rPr>
        <w:t xml:space="preserve"> and/or 788</w:t>
      </w:r>
      <w:r>
        <w:rPr>
          <w:rFonts w:ascii="Times New Roman" w:hAnsi="Times New Roman" w:cs="Times New Roman"/>
        </w:rPr>
        <w:t xml:space="preserve">.  </w:t>
      </w:r>
    </w:p>
    <w:p w:rsidR="00665B04" w:rsidRDefault="00665B04"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Plaintiff</w:t>
      </w:r>
      <w:r w:rsidR="00E7622B">
        <w:rPr>
          <w:rFonts w:ascii="Times New Roman" w:hAnsi="Times New Roman" w:cs="Times New Roman"/>
        </w:rPr>
        <w:t>s</w:t>
      </w:r>
      <w:r>
        <w:rPr>
          <w:rFonts w:ascii="Times New Roman" w:hAnsi="Times New Roman" w:cs="Times New Roman"/>
        </w:rPr>
        <w:t xml:space="preserve"> ad</w:t>
      </w:r>
      <w:r w:rsidR="00E7622B">
        <w:rPr>
          <w:rFonts w:ascii="Times New Roman" w:hAnsi="Times New Roman" w:cs="Times New Roman"/>
        </w:rPr>
        <w:t>ditionally seek</w:t>
      </w:r>
      <w:r>
        <w:rPr>
          <w:rFonts w:ascii="Times New Roman" w:hAnsi="Times New Roman" w:cs="Times New Roman"/>
        </w:rPr>
        <w:t xml:space="preserve"> injunctive relief prohibiting the enforcement of the Amendments due to the named Defendants failing to comply with the Open Meetings Act during consideration of said Amendments. </w:t>
      </w:r>
    </w:p>
    <w:p w:rsidR="00665B04" w:rsidRDefault="00665B04"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Plaintiff</w:t>
      </w:r>
      <w:r w:rsidR="00E7622B">
        <w:rPr>
          <w:rFonts w:ascii="Times New Roman" w:hAnsi="Times New Roman" w:cs="Times New Roman"/>
        </w:rPr>
        <w:t>s additionally seek</w:t>
      </w:r>
      <w:r>
        <w:rPr>
          <w:rFonts w:ascii="Times New Roman" w:hAnsi="Times New Roman" w:cs="Times New Roman"/>
        </w:rPr>
        <w:t xml:space="preserve"> injunctive relief orde</w:t>
      </w:r>
      <w:r w:rsidR="00E86A78">
        <w:rPr>
          <w:rFonts w:ascii="Times New Roman" w:hAnsi="Times New Roman" w:cs="Times New Roman"/>
        </w:rPr>
        <w:t>ring the named Defendants to: (</w:t>
      </w:r>
      <w:proofErr w:type="spellStart"/>
      <w:r w:rsidR="00E86A78">
        <w:rPr>
          <w:rFonts w:ascii="Times New Roman" w:hAnsi="Times New Roman" w:cs="Times New Roman"/>
        </w:rPr>
        <w:t>i</w:t>
      </w:r>
      <w:proofErr w:type="spellEnd"/>
      <w:r>
        <w:rPr>
          <w:rFonts w:ascii="Times New Roman" w:hAnsi="Times New Roman" w:cs="Times New Roman"/>
        </w:rPr>
        <w:t>) prospectively comply with the</w:t>
      </w:r>
      <w:r w:rsidR="007567C3">
        <w:rPr>
          <w:rFonts w:ascii="Times New Roman" w:hAnsi="Times New Roman" w:cs="Times New Roman"/>
        </w:rPr>
        <w:t xml:space="preserve"> Oklahoma Open Meetings Act during meetings of the Oklahoma Department of Health,</w:t>
      </w:r>
      <w:r>
        <w:rPr>
          <w:rFonts w:ascii="Times New Roman" w:hAnsi="Times New Roman" w:cs="Times New Roman"/>
        </w:rPr>
        <w:t xml:space="preserve"> </w:t>
      </w:r>
      <w:r w:rsidR="007567C3">
        <w:rPr>
          <w:rFonts w:ascii="Times New Roman" w:hAnsi="Times New Roman" w:cs="Times New Roman"/>
        </w:rPr>
        <w:t xml:space="preserve">(ii) prospectively comply with the Oklahoma Open Meetings Act by refraining from conducting meetings of partial members of the Oklahoma Department of Health without proper notice as required, (iii) prospectively recuse themselves from any action as a member of the </w:t>
      </w:r>
      <w:r w:rsidR="00472104">
        <w:rPr>
          <w:rFonts w:ascii="Times New Roman" w:hAnsi="Times New Roman" w:cs="Times New Roman"/>
        </w:rPr>
        <w:t>B</w:t>
      </w:r>
      <w:r w:rsidR="007567C3">
        <w:rPr>
          <w:rFonts w:ascii="Times New Roman" w:hAnsi="Times New Roman" w:cs="Times New Roman"/>
        </w:rPr>
        <w:t>oard of the Oklahoma Department of Health when they have a personal financial</w:t>
      </w:r>
      <w:r w:rsidR="00472F5F">
        <w:rPr>
          <w:rFonts w:ascii="Times New Roman" w:hAnsi="Times New Roman" w:cs="Times New Roman"/>
        </w:rPr>
        <w:t>, employment and/or business</w:t>
      </w:r>
      <w:r w:rsidR="007567C3">
        <w:rPr>
          <w:rFonts w:ascii="Times New Roman" w:hAnsi="Times New Roman" w:cs="Times New Roman"/>
        </w:rPr>
        <w:t xml:space="preserve"> interest in the matters being considered and/or their employer has a vested interest in the matters being considered, and (iv</w:t>
      </w:r>
      <w:r>
        <w:rPr>
          <w:rFonts w:ascii="Times New Roman" w:hAnsi="Times New Roman" w:cs="Times New Roman"/>
        </w:rPr>
        <w:t>) prospectively comply with the Oklahoma Administrative Procedures Act</w:t>
      </w:r>
      <w:r w:rsidR="007567C3">
        <w:rPr>
          <w:rFonts w:ascii="Times New Roman" w:hAnsi="Times New Roman" w:cs="Times New Roman"/>
        </w:rPr>
        <w:t>.</w:t>
      </w:r>
    </w:p>
    <w:p w:rsidR="00E7622B" w:rsidRDefault="00E7622B" w:rsidP="00E7622B">
      <w:pPr>
        <w:spacing w:line="480" w:lineRule="auto"/>
        <w:jc w:val="both"/>
        <w:rPr>
          <w:rFonts w:ascii="Times New Roman" w:hAnsi="Times New Roman" w:cs="Times New Roman"/>
        </w:rPr>
      </w:pPr>
    </w:p>
    <w:p w:rsidR="00E7622B" w:rsidRPr="00E7622B" w:rsidRDefault="00E7622B" w:rsidP="00E7622B">
      <w:pPr>
        <w:spacing w:line="480" w:lineRule="auto"/>
        <w:jc w:val="both"/>
        <w:rPr>
          <w:rFonts w:ascii="Times New Roman" w:hAnsi="Times New Roman" w:cs="Times New Roman"/>
        </w:rPr>
      </w:pPr>
    </w:p>
    <w:p w:rsidR="009856F0" w:rsidRDefault="00C76E80" w:rsidP="00F92F9E">
      <w:pPr>
        <w:pStyle w:val="ListParagraph"/>
        <w:ind w:left="1440"/>
        <w:jc w:val="center"/>
        <w:rPr>
          <w:rFonts w:ascii="Times New Roman" w:hAnsi="Times New Roman" w:cs="Times New Roman"/>
          <w:b/>
          <w:u w:val="single"/>
        </w:rPr>
      </w:pPr>
      <w:r>
        <w:rPr>
          <w:rFonts w:ascii="Times New Roman" w:hAnsi="Times New Roman" w:cs="Times New Roman"/>
          <w:b/>
          <w:u w:val="single"/>
        </w:rPr>
        <w:t>COUNT 1</w:t>
      </w:r>
      <w:r w:rsidR="009856F0" w:rsidRPr="002605DA">
        <w:rPr>
          <w:rFonts w:ascii="Times New Roman" w:hAnsi="Times New Roman" w:cs="Times New Roman"/>
          <w:b/>
          <w:u w:val="single"/>
        </w:rPr>
        <w:t xml:space="preserve">:  </w:t>
      </w:r>
      <w:r w:rsidR="007567C3">
        <w:rPr>
          <w:rFonts w:ascii="Times New Roman" w:hAnsi="Times New Roman" w:cs="Times New Roman"/>
          <w:b/>
          <w:u w:val="single"/>
        </w:rPr>
        <w:t>DECLARATORY RELIEF</w:t>
      </w:r>
    </w:p>
    <w:p w:rsidR="009856F0" w:rsidRPr="002605DA" w:rsidRDefault="009856F0" w:rsidP="00F92F9E">
      <w:pPr>
        <w:pStyle w:val="ListParagraph"/>
        <w:ind w:left="1440"/>
        <w:jc w:val="center"/>
        <w:rPr>
          <w:rFonts w:ascii="Times New Roman" w:hAnsi="Times New Roman" w:cs="Times New Roman"/>
          <w:b/>
          <w:u w:val="single"/>
        </w:rPr>
      </w:pPr>
    </w:p>
    <w:p w:rsidR="00E7622B" w:rsidRDefault="00E7622B" w:rsidP="00E7622B">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Paragraphs 1 through </w:t>
      </w:r>
      <w:r>
        <w:rPr>
          <w:rFonts w:ascii="Times New Roman" w:hAnsi="Times New Roman" w:cs="Times New Roman"/>
        </w:rPr>
        <w:t>73</w:t>
      </w:r>
      <w:r w:rsidRPr="00EB1260">
        <w:rPr>
          <w:rFonts w:ascii="Times New Roman" w:hAnsi="Times New Roman" w:cs="Times New Roman"/>
        </w:rPr>
        <w:t xml:space="preserve"> are incorporated by reference.</w:t>
      </w:r>
    </w:p>
    <w:p w:rsidR="00F77D6B" w:rsidRDefault="007567C3"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Plaintiff</w:t>
      </w:r>
      <w:r w:rsidR="00E7622B">
        <w:rPr>
          <w:rFonts w:ascii="Times New Roman" w:hAnsi="Times New Roman" w:cs="Times New Roman"/>
        </w:rPr>
        <w:t>s seek</w:t>
      </w:r>
      <w:r>
        <w:rPr>
          <w:rFonts w:ascii="Times New Roman" w:hAnsi="Times New Roman" w:cs="Times New Roman"/>
        </w:rPr>
        <w:t xml:space="preserve"> declaratory judgment in accordance with </w:t>
      </w:r>
      <w:r w:rsidR="001D469A">
        <w:rPr>
          <w:rFonts w:ascii="Times New Roman" w:hAnsi="Times New Roman" w:cs="Times New Roman"/>
        </w:rPr>
        <w:t xml:space="preserve">the Open Meetings Act and </w:t>
      </w:r>
      <w:r>
        <w:rPr>
          <w:rFonts w:ascii="Times New Roman" w:hAnsi="Times New Roman" w:cs="Times New Roman"/>
        </w:rPr>
        <w:t xml:space="preserve">12 Okla. Stat. § 1651-1657 as the matters addressed herein constitute an actual, justiciable controversy existing between the parties.  </w:t>
      </w:r>
    </w:p>
    <w:p w:rsidR="007567C3" w:rsidRDefault="007567C3"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Pursuant to the </w:t>
      </w:r>
      <w:proofErr w:type="gramStart"/>
      <w:r>
        <w:rPr>
          <w:rFonts w:ascii="Times New Roman" w:hAnsi="Times New Roman" w:cs="Times New Roman"/>
        </w:rPr>
        <w:t>aforementioned facts</w:t>
      </w:r>
      <w:proofErr w:type="gramEnd"/>
      <w:r>
        <w:rPr>
          <w:rFonts w:ascii="Times New Roman" w:hAnsi="Times New Roman" w:cs="Times New Roman"/>
        </w:rPr>
        <w:t xml:space="preserve"> and allegations, the Plaintiff</w:t>
      </w:r>
      <w:r w:rsidR="00E7622B">
        <w:rPr>
          <w:rFonts w:ascii="Times New Roman" w:hAnsi="Times New Roman" w:cs="Times New Roman"/>
        </w:rPr>
        <w:t>s are</w:t>
      </w:r>
      <w:r>
        <w:rPr>
          <w:rFonts w:ascii="Times New Roman" w:hAnsi="Times New Roman" w:cs="Times New Roman"/>
        </w:rPr>
        <w:t xml:space="preserve"> entitled to a declaratory judgment determining that the Defendants:</w:t>
      </w:r>
    </w:p>
    <w:p w:rsidR="007567C3" w:rsidRDefault="007567C3" w:rsidP="00F92F9E">
      <w:pPr>
        <w:pStyle w:val="ListParagraph"/>
        <w:spacing w:line="480" w:lineRule="auto"/>
        <w:ind w:left="1440"/>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t>violated the Oklahoma Open Meetings Act by publishing an intentionally misleading agenda prior to the Oklahoma Department of Health’s July 10, 2018 meeting;</w:t>
      </w:r>
    </w:p>
    <w:p w:rsidR="007567C3" w:rsidRDefault="007567C3" w:rsidP="00F92F9E">
      <w:pPr>
        <w:pStyle w:val="ListParagraph"/>
        <w:spacing w:line="480" w:lineRule="auto"/>
        <w:ind w:left="1440"/>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t>violated the Oklahoma Open Meetings Act by fa</w:t>
      </w:r>
      <w:r w:rsidR="001D469A">
        <w:rPr>
          <w:rFonts w:ascii="Times New Roman" w:hAnsi="Times New Roman" w:cs="Times New Roman"/>
        </w:rPr>
        <w:t>iling to list consideration of A</w:t>
      </w:r>
      <w:r>
        <w:rPr>
          <w:rFonts w:ascii="Times New Roman" w:hAnsi="Times New Roman" w:cs="Times New Roman"/>
        </w:rPr>
        <w:t xml:space="preserve">mendments during the July 10, 2018 meeting; </w:t>
      </w:r>
    </w:p>
    <w:p w:rsidR="007567C3" w:rsidRDefault="007567C3" w:rsidP="00F92F9E">
      <w:pPr>
        <w:pStyle w:val="ListParagraph"/>
        <w:spacing w:line="480" w:lineRule="auto"/>
        <w:ind w:left="1440"/>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t xml:space="preserve">violated the Oklahoma Open Meetings Act by conducting private meetings among </w:t>
      </w:r>
      <w:proofErr w:type="gramStart"/>
      <w:r w:rsidR="001D469A">
        <w:rPr>
          <w:rFonts w:ascii="Times New Roman" w:hAnsi="Times New Roman" w:cs="Times New Roman"/>
        </w:rPr>
        <w:t>a majority of</w:t>
      </w:r>
      <w:proofErr w:type="gramEnd"/>
      <w:r w:rsidR="001D469A">
        <w:rPr>
          <w:rFonts w:ascii="Times New Roman" w:hAnsi="Times New Roman" w:cs="Times New Roman"/>
        </w:rPr>
        <w:t xml:space="preserve"> the </w:t>
      </w:r>
      <w:r>
        <w:rPr>
          <w:rFonts w:ascii="Times New Roman" w:hAnsi="Times New Roman" w:cs="Times New Roman"/>
        </w:rPr>
        <w:t xml:space="preserve">members of the </w:t>
      </w:r>
      <w:r w:rsidR="00472104">
        <w:rPr>
          <w:rFonts w:ascii="Times New Roman" w:hAnsi="Times New Roman" w:cs="Times New Roman"/>
        </w:rPr>
        <w:t xml:space="preserve">Board of </w:t>
      </w:r>
      <w:r>
        <w:rPr>
          <w:rFonts w:ascii="Times New Roman" w:hAnsi="Times New Roman" w:cs="Times New Roman"/>
        </w:rPr>
        <w:t xml:space="preserve">Oklahoma Department of Health for purposes of discussing and agreeing on </w:t>
      </w:r>
      <w:r w:rsidR="001D469A">
        <w:rPr>
          <w:rFonts w:ascii="Times New Roman" w:hAnsi="Times New Roman" w:cs="Times New Roman"/>
        </w:rPr>
        <w:t>the A</w:t>
      </w:r>
      <w:r>
        <w:rPr>
          <w:rFonts w:ascii="Times New Roman" w:hAnsi="Times New Roman" w:cs="Times New Roman"/>
        </w:rPr>
        <w:t xml:space="preserve">mendments prior to the July 10, 2018 regular meeting of the Oklahoma Department of Health; </w:t>
      </w:r>
    </w:p>
    <w:p w:rsidR="001D469A" w:rsidRDefault="007567C3" w:rsidP="00F92F9E">
      <w:pPr>
        <w:pStyle w:val="ListParagraph"/>
        <w:spacing w:line="480" w:lineRule="auto"/>
        <w:ind w:left="1440"/>
        <w:jc w:val="both"/>
        <w:rPr>
          <w:rFonts w:ascii="Times New Roman" w:hAnsi="Times New Roman" w:cs="Times New Roman"/>
        </w:rPr>
      </w:pPr>
      <w:r>
        <w:rPr>
          <w:rFonts w:ascii="Times New Roman" w:hAnsi="Times New Roman" w:cs="Times New Roman"/>
        </w:rPr>
        <w:tab/>
        <w:t>(d)</w:t>
      </w:r>
      <w:r>
        <w:rPr>
          <w:rFonts w:ascii="Times New Roman" w:hAnsi="Times New Roman" w:cs="Times New Roman"/>
        </w:rPr>
        <w:tab/>
        <w:t>declaring that the Amendments are invalid and void pursuant to</w:t>
      </w:r>
      <w:r w:rsidR="001D469A">
        <w:rPr>
          <w:rFonts w:ascii="Times New Roman" w:hAnsi="Times New Roman" w:cs="Times New Roman"/>
        </w:rPr>
        <w:t xml:space="preserve"> the Oklahoma Open Meetings Act; and</w:t>
      </w:r>
    </w:p>
    <w:p w:rsidR="007567C3" w:rsidRDefault="001D469A" w:rsidP="00F92F9E">
      <w:pPr>
        <w:pStyle w:val="ListParagraph"/>
        <w:spacing w:line="480" w:lineRule="auto"/>
        <w:ind w:left="1440"/>
        <w:jc w:val="both"/>
        <w:rPr>
          <w:rFonts w:ascii="Times New Roman" w:hAnsi="Times New Roman" w:cs="Times New Roman"/>
        </w:rPr>
      </w:pPr>
      <w:r>
        <w:rPr>
          <w:rFonts w:ascii="Times New Roman" w:hAnsi="Times New Roman" w:cs="Times New Roman"/>
        </w:rPr>
        <w:tab/>
        <w:t>(e)</w:t>
      </w:r>
      <w:r>
        <w:rPr>
          <w:rFonts w:ascii="Times New Roman" w:hAnsi="Times New Roman" w:cs="Times New Roman"/>
        </w:rPr>
        <w:tab/>
        <w:t xml:space="preserve">declaring that certain rules and/or regulations adopted by the Board of the OKDH are void </w:t>
      </w:r>
      <w:proofErr w:type="gramStart"/>
      <w:r>
        <w:rPr>
          <w:rFonts w:ascii="Times New Roman" w:hAnsi="Times New Roman" w:cs="Times New Roman"/>
        </w:rPr>
        <w:t>due to the fact that</w:t>
      </w:r>
      <w:proofErr w:type="gramEnd"/>
      <w:r>
        <w:rPr>
          <w:rFonts w:ascii="Times New Roman" w:hAnsi="Times New Roman" w:cs="Times New Roman"/>
        </w:rPr>
        <w:t xml:space="preserve"> they are arbitrary and capricious. </w:t>
      </w:r>
      <w:r w:rsidR="007567C3">
        <w:rPr>
          <w:rFonts w:ascii="Times New Roman" w:hAnsi="Times New Roman" w:cs="Times New Roman"/>
        </w:rPr>
        <w:t xml:space="preserve">  </w:t>
      </w:r>
    </w:p>
    <w:p w:rsidR="00F54078" w:rsidRDefault="00C76E80" w:rsidP="00F92F9E">
      <w:pPr>
        <w:pStyle w:val="ListParagraph"/>
        <w:ind w:left="1440"/>
        <w:jc w:val="center"/>
        <w:rPr>
          <w:rFonts w:ascii="Times New Roman" w:hAnsi="Times New Roman" w:cs="Times New Roman"/>
          <w:b/>
          <w:u w:val="single"/>
        </w:rPr>
      </w:pPr>
      <w:r>
        <w:rPr>
          <w:rFonts w:ascii="Times New Roman" w:hAnsi="Times New Roman" w:cs="Times New Roman"/>
          <w:b/>
          <w:u w:val="single"/>
        </w:rPr>
        <w:t>COUNT 2</w:t>
      </w:r>
      <w:r w:rsidR="00F54078" w:rsidRPr="002605DA">
        <w:rPr>
          <w:rFonts w:ascii="Times New Roman" w:hAnsi="Times New Roman" w:cs="Times New Roman"/>
          <w:b/>
          <w:u w:val="single"/>
        </w:rPr>
        <w:t xml:space="preserve">:  </w:t>
      </w:r>
      <w:r w:rsidR="007567C3">
        <w:rPr>
          <w:rFonts w:ascii="Times New Roman" w:hAnsi="Times New Roman" w:cs="Times New Roman"/>
          <w:b/>
          <w:u w:val="single"/>
        </w:rPr>
        <w:t>INJUNCTIVE RELIEF</w:t>
      </w:r>
    </w:p>
    <w:p w:rsidR="00F54078" w:rsidRPr="002605DA" w:rsidRDefault="00F54078" w:rsidP="00F92F9E">
      <w:pPr>
        <w:pStyle w:val="ListParagraph"/>
        <w:ind w:left="1440"/>
        <w:jc w:val="center"/>
        <w:rPr>
          <w:rFonts w:ascii="Times New Roman" w:hAnsi="Times New Roman" w:cs="Times New Roman"/>
          <w:b/>
          <w:u w:val="single"/>
        </w:rPr>
      </w:pPr>
    </w:p>
    <w:p w:rsidR="00E7622B" w:rsidRDefault="00E7622B" w:rsidP="00E7622B">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Paragraphs 1 through </w:t>
      </w:r>
      <w:r>
        <w:rPr>
          <w:rFonts w:ascii="Times New Roman" w:hAnsi="Times New Roman" w:cs="Times New Roman"/>
        </w:rPr>
        <w:t>76</w:t>
      </w:r>
      <w:r w:rsidRPr="00EB1260">
        <w:rPr>
          <w:rFonts w:ascii="Times New Roman" w:hAnsi="Times New Roman" w:cs="Times New Roman"/>
        </w:rPr>
        <w:t xml:space="preserve"> are incorporated by reference.</w:t>
      </w:r>
    </w:p>
    <w:p w:rsidR="00F77D6B" w:rsidRDefault="007567C3"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Plaintiff</w:t>
      </w:r>
      <w:r w:rsidR="00E7622B">
        <w:rPr>
          <w:rFonts w:ascii="Times New Roman" w:hAnsi="Times New Roman" w:cs="Times New Roman"/>
        </w:rPr>
        <w:t>s seek</w:t>
      </w:r>
      <w:r>
        <w:rPr>
          <w:rFonts w:ascii="Times New Roman" w:hAnsi="Times New Roman" w:cs="Times New Roman"/>
        </w:rPr>
        <w:t xml:space="preserve"> entry of a permanent injunction compelling the Defendants to comply with the </w:t>
      </w:r>
      <w:r w:rsidR="00EA7DDD">
        <w:rPr>
          <w:rFonts w:ascii="Times New Roman" w:hAnsi="Times New Roman" w:cs="Times New Roman"/>
        </w:rPr>
        <w:t xml:space="preserve">Oklahoma Open Meetings Act and the Oklahoma Administrative Procedures Act.  </w:t>
      </w:r>
    </w:p>
    <w:p w:rsidR="001D469A" w:rsidRDefault="001D469A"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Plaintiff</w:t>
      </w:r>
      <w:r w:rsidR="00E7622B">
        <w:rPr>
          <w:rFonts w:ascii="Times New Roman" w:hAnsi="Times New Roman" w:cs="Times New Roman"/>
        </w:rPr>
        <w:t>s are</w:t>
      </w:r>
      <w:r>
        <w:rPr>
          <w:rFonts w:ascii="Times New Roman" w:hAnsi="Times New Roman" w:cs="Times New Roman"/>
        </w:rPr>
        <w:t xml:space="preserve"> </w:t>
      </w:r>
      <w:r w:rsidRPr="00472104">
        <w:rPr>
          <w:rFonts w:ascii="Times New Roman" w:hAnsi="Times New Roman" w:cs="Times New Roman"/>
          <w:b/>
        </w:rPr>
        <w:t>NOT</w:t>
      </w:r>
      <w:r>
        <w:rPr>
          <w:rFonts w:ascii="Times New Roman" w:hAnsi="Times New Roman" w:cs="Times New Roman"/>
        </w:rPr>
        <w:t xml:space="preserve"> seeking an emergency temporary injunction, </w:t>
      </w:r>
      <w:proofErr w:type="gramStart"/>
      <w:r>
        <w:rPr>
          <w:rFonts w:ascii="Times New Roman" w:hAnsi="Times New Roman" w:cs="Times New Roman"/>
        </w:rPr>
        <w:t>despite the fact that</w:t>
      </w:r>
      <w:proofErr w:type="gramEnd"/>
      <w:r>
        <w:rPr>
          <w:rFonts w:ascii="Times New Roman" w:hAnsi="Times New Roman" w:cs="Times New Roman"/>
        </w:rPr>
        <w:t xml:space="preserve"> </w:t>
      </w:r>
      <w:r w:rsidR="00E7622B">
        <w:rPr>
          <w:rFonts w:ascii="Times New Roman" w:hAnsi="Times New Roman" w:cs="Times New Roman"/>
        </w:rPr>
        <w:t>such relief is</w:t>
      </w:r>
      <w:r>
        <w:rPr>
          <w:rFonts w:ascii="Times New Roman" w:hAnsi="Times New Roman" w:cs="Times New Roman"/>
        </w:rPr>
        <w:t xml:space="preserve"> appropriate, so that the citizens of the State of Oklahoma may at least partially enjoy the medical benefits </w:t>
      </w:r>
      <w:r w:rsidR="00E7622B">
        <w:rPr>
          <w:rFonts w:ascii="Times New Roman" w:hAnsi="Times New Roman" w:cs="Times New Roman"/>
        </w:rPr>
        <w:t>left standing in</w:t>
      </w:r>
      <w:r>
        <w:rPr>
          <w:rFonts w:ascii="Times New Roman" w:hAnsi="Times New Roman" w:cs="Times New Roman"/>
        </w:rPr>
        <w:t xml:space="preserve"> 7</w:t>
      </w:r>
      <w:r w:rsidR="00E7622B">
        <w:rPr>
          <w:rFonts w:ascii="Times New Roman" w:hAnsi="Times New Roman" w:cs="Times New Roman"/>
        </w:rPr>
        <w:t>88</w:t>
      </w:r>
      <w:r>
        <w:rPr>
          <w:rFonts w:ascii="Times New Roman" w:hAnsi="Times New Roman" w:cs="Times New Roman"/>
        </w:rPr>
        <w:t xml:space="preserve"> after the OKDH butchered the intended purpose and language of 788 in the adoption of the rules at issue herein.  </w:t>
      </w:r>
    </w:p>
    <w:p w:rsidR="00EA7DDD" w:rsidRDefault="00EA7DDD"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No adequate remedy at law exists for Plaintiff</w:t>
      </w:r>
      <w:r w:rsidR="00E7622B">
        <w:rPr>
          <w:rFonts w:ascii="Times New Roman" w:hAnsi="Times New Roman" w:cs="Times New Roman"/>
        </w:rPr>
        <w:t>s</w:t>
      </w:r>
      <w:r>
        <w:rPr>
          <w:rFonts w:ascii="Times New Roman" w:hAnsi="Times New Roman" w:cs="Times New Roman"/>
        </w:rPr>
        <w:t xml:space="preserve"> to remedy the harm done by the named Defendants by their failure to comply with the Oklahoma Open Meetings Act or the Oklahoma Administrative Procedure Act.  </w:t>
      </w:r>
    </w:p>
    <w:p w:rsidR="00EA7DDD" w:rsidRDefault="00EA7DDD"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Substantial threat exists that the Plaintiff</w:t>
      </w:r>
      <w:r w:rsidR="00E7622B">
        <w:rPr>
          <w:rFonts w:ascii="Times New Roman" w:hAnsi="Times New Roman" w:cs="Times New Roman"/>
        </w:rPr>
        <w:t>s</w:t>
      </w:r>
      <w:r>
        <w:rPr>
          <w:rFonts w:ascii="Times New Roman" w:hAnsi="Times New Roman" w:cs="Times New Roman"/>
        </w:rPr>
        <w:t>, and all citizens of the State of Oklahoma, will suffer permanent and irreparable injury in the absence of t</w:t>
      </w:r>
      <w:r w:rsidR="001D469A">
        <w:rPr>
          <w:rFonts w:ascii="Times New Roman" w:hAnsi="Times New Roman" w:cs="Times New Roman"/>
        </w:rPr>
        <w:t>he requested injunctive relief.</w:t>
      </w:r>
    </w:p>
    <w:p w:rsidR="00EA7DDD" w:rsidRDefault="00EA7DDD"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 public policy of the State of Oklahoma, and specifically the Oklahoma Open Meetings Act, encourages an informed citizenry by requiring publication of detailed agendas prior to meetings so that the citizens of this state may fully understand the processes, problems, and actions of the executive branch of the State of Oklahoma. </w:t>
      </w:r>
    </w:p>
    <w:p w:rsidR="00EA7DDD" w:rsidRDefault="00EA7DDD"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The interests of the public are served by the issuance of injunctive relief as the injunctions sought would undo actions taken by the named Defendants which violate the public</w:t>
      </w:r>
      <w:r w:rsidR="001D469A">
        <w:rPr>
          <w:rFonts w:ascii="Times New Roman" w:hAnsi="Times New Roman" w:cs="Times New Roman"/>
        </w:rPr>
        <w:t>’</w:t>
      </w:r>
      <w:r>
        <w:rPr>
          <w:rFonts w:ascii="Times New Roman" w:hAnsi="Times New Roman" w:cs="Times New Roman"/>
        </w:rPr>
        <w:t xml:space="preserve">s right to know and participate in the rule making process of the Oklahoma Department of Health.  </w:t>
      </w:r>
    </w:p>
    <w:p w:rsidR="00C76E80" w:rsidRPr="00EA7DDD" w:rsidRDefault="00EA7DDD" w:rsidP="00F92F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The Plaintiff</w:t>
      </w:r>
      <w:r w:rsidR="00E7622B">
        <w:rPr>
          <w:rFonts w:ascii="Times New Roman" w:hAnsi="Times New Roman" w:cs="Times New Roman"/>
        </w:rPr>
        <w:t>s are</w:t>
      </w:r>
      <w:r>
        <w:rPr>
          <w:rFonts w:ascii="Times New Roman" w:hAnsi="Times New Roman" w:cs="Times New Roman"/>
        </w:rPr>
        <w:t xml:space="preserve"> entitled to a permanent injunction ordering the Defendants to: (</w:t>
      </w:r>
      <w:proofErr w:type="spellStart"/>
      <w:r w:rsidR="00693F12">
        <w:rPr>
          <w:rFonts w:ascii="Times New Roman" w:hAnsi="Times New Roman" w:cs="Times New Roman"/>
        </w:rPr>
        <w:t>i</w:t>
      </w:r>
      <w:proofErr w:type="spellEnd"/>
      <w:r>
        <w:rPr>
          <w:rFonts w:ascii="Times New Roman" w:hAnsi="Times New Roman" w:cs="Times New Roman"/>
        </w:rPr>
        <w:t>) prospectively comply with the Oklahoma Open Meetings Act during meetings of the Oklahoma Department of Health, (ii) prospectively comply with the Oklahoma Open Meetings Act by refraining from conducting meetings of partial members of the Oklahoma Department of Health without proper notice as required, (iii) prospectively recuse themselves from any action as a member of the board of the Oklahoma Department of Health when they have a personal financial interest in the matters being considered and/or their employer has a vested interest in the matters being considered, and (iv) prospectively comply with the Oklahoma Administrative Procedures Act.</w:t>
      </w:r>
    </w:p>
    <w:p w:rsidR="00610BB2" w:rsidRPr="009856F0" w:rsidRDefault="00610BB2" w:rsidP="00F92F9E">
      <w:pPr>
        <w:spacing w:line="480" w:lineRule="auto"/>
        <w:jc w:val="center"/>
        <w:rPr>
          <w:rFonts w:ascii="Times New Roman" w:hAnsi="Times New Roman" w:cs="Times New Roman"/>
          <w:b/>
          <w:u w:val="single"/>
        </w:rPr>
      </w:pPr>
      <w:r w:rsidRPr="009856F0">
        <w:rPr>
          <w:rFonts w:ascii="Times New Roman" w:hAnsi="Times New Roman" w:cs="Times New Roman"/>
          <w:b/>
          <w:u w:val="single"/>
        </w:rPr>
        <w:t>PRAYER FOR RELIEF</w:t>
      </w:r>
    </w:p>
    <w:p w:rsidR="00627553" w:rsidRDefault="00610BB2" w:rsidP="00F92F9E">
      <w:pPr>
        <w:spacing w:line="480" w:lineRule="auto"/>
        <w:contextualSpacing/>
        <w:jc w:val="both"/>
        <w:rPr>
          <w:rFonts w:ascii="Times New Roman" w:hAnsi="Times New Roman" w:cs="Times New Roman"/>
        </w:rPr>
      </w:pPr>
      <w:r>
        <w:rPr>
          <w:rFonts w:ascii="Times New Roman" w:hAnsi="Times New Roman" w:cs="Times New Roman"/>
        </w:rPr>
        <w:tab/>
      </w:r>
      <w:r w:rsidRPr="008426AF">
        <w:rPr>
          <w:rFonts w:ascii="Times New Roman" w:hAnsi="Times New Roman" w:cs="Times New Roman"/>
          <w:b/>
        </w:rPr>
        <w:t>WHEREFORE</w:t>
      </w:r>
      <w:r>
        <w:rPr>
          <w:rFonts w:ascii="Times New Roman" w:hAnsi="Times New Roman" w:cs="Times New Roman"/>
        </w:rPr>
        <w:t>, Plaintiff</w:t>
      </w:r>
      <w:r w:rsidR="00E7622B">
        <w:rPr>
          <w:rFonts w:ascii="Times New Roman" w:hAnsi="Times New Roman" w:cs="Times New Roman"/>
        </w:rPr>
        <w:t xml:space="preserve">s </w:t>
      </w:r>
      <w:r w:rsidR="008D2027">
        <w:rPr>
          <w:rFonts w:ascii="Times New Roman" w:hAnsi="Times New Roman" w:cs="Times New Roman"/>
        </w:rPr>
        <w:t>pray</w:t>
      </w:r>
      <w:r w:rsidR="00EA7DDD">
        <w:rPr>
          <w:rFonts w:ascii="Times New Roman" w:hAnsi="Times New Roman" w:cs="Times New Roman"/>
        </w:rPr>
        <w:t xml:space="preserve"> that the Court enter judgment against all Defendants individually and in their official capacity as follows:</w:t>
      </w:r>
      <w:r>
        <w:rPr>
          <w:rFonts w:ascii="Times New Roman" w:hAnsi="Times New Roman" w:cs="Times New Roman"/>
        </w:rPr>
        <w:t xml:space="preserve"> </w:t>
      </w:r>
    </w:p>
    <w:p w:rsidR="00EA7DDD" w:rsidRPr="00EA7DDD" w:rsidRDefault="00EA7DDD" w:rsidP="00F92F9E">
      <w:pPr>
        <w:pStyle w:val="ListParagraph"/>
        <w:numPr>
          <w:ilvl w:val="0"/>
          <w:numId w:val="8"/>
        </w:numPr>
        <w:spacing w:line="480" w:lineRule="auto"/>
        <w:jc w:val="both"/>
        <w:rPr>
          <w:rFonts w:ascii="Times New Roman" w:hAnsi="Times New Roman" w:cs="Times New Roman"/>
        </w:rPr>
      </w:pPr>
      <w:r w:rsidRPr="00EA7DDD">
        <w:rPr>
          <w:rFonts w:ascii="Times New Roman" w:hAnsi="Times New Roman" w:cs="Times New Roman"/>
        </w:rPr>
        <w:t>Declaratory Judgment as requested in Count 1 above;</w:t>
      </w:r>
    </w:p>
    <w:p w:rsidR="00EA7DDD" w:rsidRDefault="00EA7DDD" w:rsidP="00F92F9E">
      <w:pPr>
        <w:pStyle w:val="ListParagraph"/>
        <w:numPr>
          <w:ilvl w:val="0"/>
          <w:numId w:val="8"/>
        </w:numPr>
        <w:spacing w:line="480" w:lineRule="auto"/>
        <w:jc w:val="both"/>
        <w:rPr>
          <w:rFonts w:ascii="Times New Roman" w:hAnsi="Times New Roman" w:cs="Times New Roman"/>
        </w:rPr>
      </w:pPr>
      <w:r>
        <w:rPr>
          <w:rFonts w:ascii="Times New Roman" w:hAnsi="Times New Roman" w:cs="Times New Roman"/>
        </w:rPr>
        <w:t>Entry of a permanent injunction compelling the Defendants to: (</w:t>
      </w:r>
      <w:proofErr w:type="spellStart"/>
      <w:r w:rsidR="00FB3590">
        <w:rPr>
          <w:rFonts w:ascii="Times New Roman" w:hAnsi="Times New Roman" w:cs="Times New Roman"/>
        </w:rPr>
        <w:t>i</w:t>
      </w:r>
      <w:proofErr w:type="spellEnd"/>
      <w:r>
        <w:rPr>
          <w:rFonts w:ascii="Times New Roman" w:hAnsi="Times New Roman" w:cs="Times New Roman"/>
        </w:rPr>
        <w:t>) prospectively comply with the Oklahoma Open Meetings Act during meetings of the Oklahoma Department of Health, (ii) prospectively comply with the Oklahoma Open Meetings Act by refraining from conducting meetings of partial members of the Oklahoma Department of Health without proper notice as required, (iii) prospectively recuse themselves from any action as a member of the board of the Oklahoma Department of Health when they have a personal financial interest in the matters being considered and/or their employer has a vested interest in the matters being considered, and (iv) prospectively comply with the Oklahoma Administrative Procedures Act;</w:t>
      </w:r>
    </w:p>
    <w:p w:rsidR="00EA7DDD" w:rsidRDefault="00EA7DDD" w:rsidP="00F92F9E">
      <w:pPr>
        <w:pStyle w:val="ListParagraph"/>
        <w:numPr>
          <w:ilvl w:val="0"/>
          <w:numId w:val="8"/>
        </w:numPr>
        <w:spacing w:line="480" w:lineRule="auto"/>
        <w:jc w:val="both"/>
        <w:rPr>
          <w:rFonts w:ascii="Times New Roman" w:hAnsi="Times New Roman" w:cs="Times New Roman"/>
        </w:rPr>
      </w:pPr>
      <w:r>
        <w:rPr>
          <w:rFonts w:ascii="Times New Roman" w:hAnsi="Times New Roman" w:cs="Times New Roman"/>
        </w:rPr>
        <w:t>Award Plaintiff</w:t>
      </w:r>
      <w:r w:rsidR="00E7622B">
        <w:rPr>
          <w:rFonts w:ascii="Times New Roman" w:hAnsi="Times New Roman" w:cs="Times New Roman"/>
        </w:rPr>
        <w:t>s their</w:t>
      </w:r>
      <w:r>
        <w:rPr>
          <w:rFonts w:ascii="Times New Roman" w:hAnsi="Times New Roman" w:cs="Times New Roman"/>
        </w:rPr>
        <w:t xml:space="preserve"> costs and attorney’s fees incurred herein; and</w:t>
      </w:r>
    </w:p>
    <w:p w:rsidR="00EA7DDD" w:rsidRPr="00EA7DDD" w:rsidRDefault="00EA7DDD" w:rsidP="00F92F9E">
      <w:pPr>
        <w:pStyle w:val="ListParagraph"/>
        <w:numPr>
          <w:ilvl w:val="0"/>
          <w:numId w:val="8"/>
        </w:numPr>
        <w:spacing w:line="480" w:lineRule="auto"/>
        <w:jc w:val="both"/>
        <w:rPr>
          <w:rFonts w:ascii="Times New Roman" w:hAnsi="Times New Roman" w:cs="Times New Roman"/>
        </w:rPr>
      </w:pPr>
      <w:r>
        <w:rPr>
          <w:rFonts w:ascii="Times New Roman" w:hAnsi="Times New Roman" w:cs="Times New Roman"/>
        </w:rPr>
        <w:t xml:space="preserve">Such other relief as this Court deems proper under law and equity.  </w:t>
      </w:r>
    </w:p>
    <w:p w:rsidR="00610BB2" w:rsidRDefault="00610BB2" w:rsidP="00F92F9E">
      <w:pPr>
        <w:ind w:left="5040"/>
        <w:contextualSpacing/>
        <w:jc w:val="both"/>
        <w:rPr>
          <w:rFonts w:ascii="Times New Roman" w:hAnsi="Times New Roman" w:cs="Times New Roman"/>
        </w:rPr>
      </w:pPr>
      <w:r>
        <w:rPr>
          <w:rFonts w:ascii="Times New Roman" w:hAnsi="Times New Roman" w:cs="Times New Roman"/>
        </w:rPr>
        <w:t>JURY TRIAL DEMANDED</w:t>
      </w:r>
    </w:p>
    <w:p w:rsidR="00610BB2" w:rsidRDefault="00F92F9E" w:rsidP="00F92F9E">
      <w:pPr>
        <w:spacing w:line="480" w:lineRule="auto"/>
        <w:ind w:left="5040"/>
        <w:jc w:val="both"/>
        <w:rPr>
          <w:rFonts w:ascii="Times New Roman" w:hAnsi="Times New Roman" w:cs="Times New Roman"/>
        </w:rPr>
      </w:pPr>
      <w:r>
        <w:rPr>
          <w:rFonts w:ascii="Times New Roman" w:hAnsi="Times New Roman" w:cs="Times New Roman"/>
        </w:rPr>
        <w:t>A</w:t>
      </w:r>
      <w:r w:rsidR="00610BB2">
        <w:rPr>
          <w:rFonts w:ascii="Times New Roman" w:hAnsi="Times New Roman" w:cs="Times New Roman"/>
        </w:rPr>
        <w:t>TTORNEY’S LIEN CLAIMED</w:t>
      </w:r>
    </w:p>
    <w:p w:rsidR="00610BB2" w:rsidRPr="00F0436B" w:rsidRDefault="00F92F9E" w:rsidP="00F92F9E">
      <w:pPr>
        <w:ind w:left="5040"/>
        <w:jc w:val="both"/>
        <w:rPr>
          <w:rFonts w:ascii="Times New Roman" w:hAnsi="Times New Roman" w:cs="Times New Roman"/>
        </w:rPr>
      </w:pPr>
      <w:r>
        <w:rPr>
          <w:rFonts w:ascii="Times New Roman" w:hAnsi="Times New Roman" w:cs="Times New Roman"/>
        </w:rPr>
        <w:t>R</w:t>
      </w:r>
      <w:r w:rsidR="00610BB2">
        <w:rPr>
          <w:rFonts w:ascii="Times New Roman" w:hAnsi="Times New Roman" w:cs="Times New Roman"/>
        </w:rPr>
        <w:t>espectfully submitted,</w:t>
      </w:r>
    </w:p>
    <w:p w:rsidR="00627553" w:rsidRDefault="00627553" w:rsidP="00F92F9E">
      <w:pPr>
        <w:spacing w:line="480" w:lineRule="auto"/>
        <w:ind w:left="5040"/>
        <w:jc w:val="both"/>
        <w:rPr>
          <w:rFonts w:ascii="Times New Roman" w:hAnsi="Times New Roman" w:cs="Times New Roman"/>
        </w:rPr>
      </w:pPr>
    </w:p>
    <w:p w:rsidR="00610BB2" w:rsidRDefault="00610BB2" w:rsidP="00F92F9E">
      <w:pPr>
        <w:ind w:left="5040"/>
        <w:jc w:val="both"/>
        <w:rPr>
          <w:rFonts w:ascii="Times New Roman" w:hAnsi="Times New Roman" w:cs="Times New Roman"/>
        </w:rPr>
      </w:pPr>
      <w:r>
        <w:rPr>
          <w:rFonts w:ascii="Times New Roman" w:hAnsi="Times New Roman" w:cs="Times New Roman"/>
        </w:rPr>
        <w:t>______________________________</w:t>
      </w:r>
    </w:p>
    <w:p w:rsidR="00610BB2" w:rsidRDefault="00610BB2" w:rsidP="00F92F9E">
      <w:pPr>
        <w:ind w:left="5040"/>
        <w:jc w:val="both"/>
        <w:rPr>
          <w:rFonts w:ascii="Times New Roman" w:hAnsi="Times New Roman" w:cs="Times New Roman"/>
        </w:rPr>
      </w:pPr>
      <w:r>
        <w:rPr>
          <w:rFonts w:ascii="Times New Roman" w:hAnsi="Times New Roman" w:cs="Times New Roman"/>
        </w:rPr>
        <w:t>Ronald E. Durbin, II, OBA #22550</w:t>
      </w:r>
    </w:p>
    <w:p w:rsidR="00CB415B" w:rsidRDefault="00F77D6B" w:rsidP="00F92F9E">
      <w:pPr>
        <w:ind w:left="5040"/>
        <w:jc w:val="both"/>
        <w:rPr>
          <w:rFonts w:ascii="Times New Roman" w:hAnsi="Times New Roman" w:cs="Times New Roman"/>
        </w:rPr>
      </w:pPr>
      <w:r>
        <w:rPr>
          <w:rFonts w:ascii="Times New Roman" w:hAnsi="Times New Roman" w:cs="Times New Roman"/>
        </w:rPr>
        <w:t>Durbin Law Firm, PLLC</w:t>
      </w:r>
    </w:p>
    <w:p w:rsidR="00610BB2" w:rsidRDefault="00610BB2" w:rsidP="00F92F9E">
      <w:pPr>
        <w:ind w:left="5040"/>
        <w:jc w:val="both"/>
        <w:rPr>
          <w:rFonts w:ascii="Times New Roman" w:hAnsi="Times New Roman" w:cs="Times New Roman"/>
        </w:rPr>
      </w:pPr>
      <w:r>
        <w:rPr>
          <w:rFonts w:ascii="Times New Roman" w:hAnsi="Times New Roman" w:cs="Times New Roman"/>
        </w:rPr>
        <w:t>1502 South Denver Avenue</w:t>
      </w:r>
    </w:p>
    <w:p w:rsidR="00610BB2" w:rsidRDefault="00610BB2" w:rsidP="00F92F9E">
      <w:pPr>
        <w:ind w:left="5040"/>
        <w:jc w:val="both"/>
        <w:rPr>
          <w:rFonts w:ascii="Times New Roman" w:hAnsi="Times New Roman" w:cs="Times New Roman"/>
        </w:rPr>
      </w:pPr>
      <w:r>
        <w:rPr>
          <w:rFonts w:ascii="Times New Roman" w:hAnsi="Times New Roman" w:cs="Times New Roman"/>
        </w:rPr>
        <w:t>Tulsa, OK 74119</w:t>
      </w:r>
    </w:p>
    <w:p w:rsidR="00610BB2" w:rsidRDefault="00610BB2" w:rsidP="00F92F9E">
      <w:pPr>
        <w:ind w:left="5040"/>
        <w:jc w:val="both"/>
        <w:rPr>
          <w:rFonts w:ascii="Times New Roman" w:hAnsi="Times New Roman" w:cs="Times New Roman"/>
        </w:rPr>
      </w:pPr>
      <w:r>
        <w:rPr>
          <w:rFonts w:ascii="Times New Roman" w:hAnsi="Times New Roman" w:cs="Times New Roman"/>
        </w:rPr>
        <w:t>918</w:t>
      </w:r>
      <w:r w:rsidR="00F92F9E">
        <w:rPr>
          <w:rFonts w:ascii="Times New Roman" w:hAnsi="Times New Roman" w:cs="Times New Roman"/>
        </w:rPr>
        <w:t>.</w:t>
      </w:r>
      <w:r>
        <w:rPr>
          <w:rFonts w:ascii="Times New Roman" w:hAnsi="Times New Roman" w:cs="Times New Roman"/>
        </w:rPr>
        <w:t>712</w:t>
      </w:r>
      <w:r w:rsidR="00F92F9E">
        <w:rPr>
          <w:rFonts w:ascii="Times New Roman" w:hAnsi="Times New Roman" w:cs="Times New Roman"/>
        </w:rPr>
        <w:t>.</w:t>
      </w:r>
      <w:r>
        <w:rPr>
          <w:rFonts w:ascii="Times New Roman" w:hAnsi="Times New Roman" w:cs="Times New Roman"/>
        </w:rPr>
        <w:t>7400</w:t>
      </w:r>
    </w:p>
    <w:p w:rsidR="00610BB2" w:rsidRDefault="00610BB2" w:rsidP="00F92F9E">
      <w:pPr>
        <w:ind w:left="5040"/>
        <w:jc w:val="both"/>
        <w:rPr>
          <w:rFonts w:ascii="Times New Roman" w:hAnsi="Times New Roman" w:cs="Times New Roman"/>
        </w:rPr>
      </w:pPr>
      <w:r>
        <w:rPr>
          <w:rFonts w:ascii="Times New Roman" w:hAnsi="Times New Roman" w:cs="Times New Roman"/>
        </w:rPr>
        <w:t>918</w:t>
      </w:r>
      <w:r w:rsidR="00F92F9E">
        <w:rPr>
          <w:rFonts w:ascii="Times New Roman" w:hAnsi="Times New Roman" w:cs="Times New Roman"/>
        </w:rPr>
        <w:t>.</w:t>
      </w:r>
      <w:r>
        <w:rPr>
          <w:rFonts w:ascii="Times New Roman" w:hAnsi="Times New Roman" w:cs="Times New Roman"/>
        </w:rPr>
        <w:t>712</w:t>
      </w:r>
      <w:r w:rsidR="00F92F9E">
        <w:rPr>
          <w:rFonts w:ascii="Times New Roman" w:hAnsi="Times New Roman" w:cs="Times New Roman"/>
        </w:rPr>
        <w:t>.</w:t>
      </w:r>
      <w:r>
        <w:rPr>
          <w:rFonts w:ascii="Times New Roman" w:hAnsi="Times New Roman" w:cs="Times New Roman"/>
        </w:rPr>
        <w:t xml:space="preserve">4299 </w:t>
      </w:r>
      <w:r w:rsidR="00F92F9E">
        <w:rPr>
          <w:rFonts w:ascii="Times New Roman" w:hAnsi="Times New Roman" w:cs="Times New Roman"/>
        </w:rPr>
        <w:t xml:space="preserve">~ </w:t>
      </w:r>
      <w:r>
        <w:rPr>
          <w:rFonts w:ascii="Times New Roman" w:hAnsi="Times New Roman" w:cs="Times New Roman"/>
        </w:rPr>
        <w:t>Facsimile</w:t>
      </w:r>
    </w:p>
    <w:p w:rsidR="00F77D6B" w:rsidRPr="008426AF" w:rsidRDefault="002B63EA" w:rsidP="00F92F9E">
      <w:pPr>
        <w:ind w:left="5040"/>
        <w:jc w:val="both"/>
        <w:rPr>
          <w:rFonts w:ascii="Times New Roman" w:hAnsi="Times New Roman" w:cs="Times New Roman"/>
        </w:rPr>
      </w:pPr>
      <w:hyperlink r:id="rId7" w:history="1">
        <w:r w:rsidR="00F77D6B" w:rsidRPr="00572A77">
          <w:rPr>
            <w:rStyle w:val="Hyperlink"/>
            <w:rFonts w:ascii="Times New Roman" w:hAnsi="Times New Roman" w:cs="Times New Roman"/>
          </w:rPr>
          <w:t>durbin@durbinlawfirm.net</w:t>
        </w:r>
      </w:hyperlink>
      <w:r w:rsidR="00F77D6B">
        <w:rPr>
          <w:rFonts w:ascii="Times New Roman" w:hAnsi="Times New Roman" w:cs="Times New Roman"/>
        </w:rPr>
        <w:t xml:space="preserve"> </w:t>
      </w:r>
    </w:p>
    <w:p w:rsidR="001A3BCD" w:rsidRPr="00E86A78" w:rsidRDefault="00EC0DF4" w:rsidP="00F92F9E">
      <w:pPr>
        <w:ind w:left="5040"/>
        <w:rPr>
          <w:rFonts w:ascii="Times New Roman" w:hAnsi="Times New Roman" w:cs="Times New Roman"/>
          <w:b/>
          <w:i/>
        </w:rPr>
      </w:pPr>
      <w:r w:rsidRPr="00E86A78">
        <w:rPr>
          <w:rFonts w:ascii="Times New Roman" w:hAnsi="Times New Roman" w:cs="Times New Roman"/>
          <w:b/>
          <w:i/>
        </w:rPr>
        <w:t>Attorney for Plaintiff</w:t>
      </w:r>
      <w:r w:rsidR="00E7622B">
        <w:rPr>
          <w:rFonts w:ascii="Times New Roman" w:hAnsi="Times New Roman" w:cs="Times New Roman"/>
          <w:b/>
          <w:i/>
        </w:rPr>
        <w:t>s</w:t>
      </w:r>
    </w:p>
    <w:sectPr w:rsidR="001A3BCD" w:rsidRPr="00E86A78" w:rsidSect="00472104">
      <w:footerReference w:type="even" r:id="rId8"/>
      <w:foot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3EA" w:rsidRDefault="002B63EA" w:rsidP="00DC4C14">
      <w:r>
        <w:separator/>
      </w:r>
    </w:p>
  </w:endnote>
  <w:endnote w:type="continuationSeparator" w:id="0">
    <w:p w:rsidR="002B63EA" w:rsidRDefault="002B63EA" w:rsidP="00DC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04" w:rsidRDefault="00472104" w:rsidP="00610B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2104" w:rsidRDefault="004721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04" w:rsidRPr="00472104" w:rsidRDefault="00472104" w:rsidP="00610BB2">
    <w:pPr>
      <w:pStyle w:val="Footer"/>
      <w:framePr w:wrap="around" w:vAnchor="text" w:hAnchor="margin" w:xAlign="center" w:y="1"/>
      <w:rPr>
        <w:rStyle w:val="PageNumber"/>
        <w:rFonts w:ascii="Times New Roman" w:hAnsi="Times New Roman" w:cs="Times New Roman"/>
        <w:sz w:val="20"/>
        <w:szCs w:val="20"/>
      </w:rPr>
    </w:pPr>
    <w:r w:rsidRPr="00472104">
      <w:rPr>
        <w:rStyle w:val="PageNumber"/>
        <w:rFonts w:ascii="Times New Roman" w:hAnsi="Times New Roman" w:cs="Times New Roman"/>
        <w:sz w:val="20"/>
        <w:szCs w:val="20"/>
      </w:rPr>
      <w:fldChar w:fldCharType="begin"/>
    </w:r>
    <w:r w:rsidRPr="00472104">
      <w:rPr>
        <w:rStyle w:val="PageNumber"/>
        <w:rFonts w:ascii="Times New Roman" w:hAnsi="Times New Roman" w:cs="Times New Roman"/>
        <w:sz w:val="20"/>
        <w:szCs w:val="20"/>
      </w:rPr>
      <w:instrText xml:space="preserve">PAGE  </w:instrText>
    </w:r>
    <w:r w:rsidRPr="00472104">
      <w:rPr>
        <w:rStyle w:val="PageNumber"/>
        <w:rFonts w:ascii="Times New Roman" w:hAnsi="Times New Roman" w:cs="Times New Roman"/>
        <w:sz w:val="20"/>
        <w:szCs w:val="20"/>
      </w:rPr>
      <w:fldChar w:fldCharType="separate"/>
    </w:r>
    <w:r w:rsidR="00926FBA">
      <w:rPr>
        <w:rStyle w:val="PageNumber"/>
        <w:rFonts w:ascii="Times New Roman" w:hAnsi="Times New Roman" w:cs="Times New Roman"/>
        <w:noProof/>
        <w:sz w:val="20"/>
        <w:szCs w:val="20"/>
      </w:rPr>
      <w:t>16</w:t>
    </w:r>
    <w:r w:rsidRPr="00472104">
      <w:rPr>
        <w:rStyle w:val="PageNumber"/>
        <w:rFonts w:ascii="Times New Roman" w:hAnsi="Times New Roman" w:cs="Times New Roman"/>
        <w:sz w:val="20"/>
        <w:szCs w:val="20"/>
      </w:rPr>
      <w:fldChar w:fldCharType="end"/>
    </w:r>
  </w:p>
  <w:p w:rsidR="00472104" w:rsidRDefault="004721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3EA" w:rsidRDefault="002B63EA" w:rsidP="00DC4C14">
      <w:r>
        <w:separator/>
      </w:r>
    </w:p>
  </w:footnote>
  <w:footnote w:type="continuationSeparator" w:id="0">
    <w:p w:rsidR="002B63EA" w:rsidRDefault="002B63EA" w:rsidP="00DC4C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022B"/>
    <w:multiLevelType w:val="hybridMultilevel"/>
    <w:tmpl w:val="C8E0D1A0"/>
    <w:lvl w:ilvl="0" w:tplc="7C229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E82638"/>
    <w:multiLevelType w:val="hybridMultilevel"/>
    <w:tmpl w:val="3E746CBC"/>
    <w:lvl w:ilvl="0" w:tplc="C1D81C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EF21FA"/>
    <w:multiLevelType w:val="hybridMultilevel"/>
    <w:tmpl w:val="C8E0D1A0"/>
    <w:lvl w:ilvl="0" w:tplc="7C229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B11342"/>
    <w:multiLevelType w:val="hybridMultilevel"/>
    <w:tmpl w:val="C8E0D1A0"/>
    <w:lvl w:ilvl="0" w:tplc="7C229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792E11"/>
    <w:multiLevelType w:val="hybridMultilevel"/>
    <w:tmpl w:val="576ADF80"/>
    <w:lvl w:ilvl="0" w:tplc="E1A058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F6F6DC5"/>
    <w:multiLevelType w:val="hybridMultilevel"/>
    <w:tmpl w:val="96FE3526"/>
    <w:lvl w:ilvl="0" w:tplc="76DC44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50F15A0"/>
    <w:multiLevelType w:val="hybridMultilevel"/>
    <w:tmpl w:val="91F28D2E"/>
    <w:lvl w:ilvl="0" w:tplc="6420AD82">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DB1991"/>
    <w:multiLevelType w:val="multilevel"/>
    <w:tmpl w:val="3E746CBC"/>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B2"/>
    <w:rsid w:val="0001604B"/>
    <w:rsid w:val="00023AB7"/>
    <w:rsid w:val="00032C11"/>
    <w:rsid w:val="0007499B"/>
    <w:rsid w:val="000C48E3"/>
    <w:rsid w:val="000F64A7"/>
    <w:rsid w:val="001542E0"/>
    <w:rsid w:val="00167A60"/>
    <w:rsid w:val="001A3BCD"/>
    <w:rsid w:val="001C71FC"/>
    <w:rsid w:val="001D469A"/>
    <w:rsid w:val="001D6D26"/>
    <w:rsid w:val="00241D25"/>
    <w:rsid w:val="00280F9C"/>
    <w:rsid w:val="002945AA"/>
    <w:rsid w:val="002B63EA"/>
    <w:rsid w:val="002C11D4"/>
    <w:rsid w:val="00303163"/>
    <w:rsid w:val="003301B1"/>
    <w:rsid w:val="00332FC1"/>
    <w:rsid w:val="0037598E"/>
    <w:rsid w:val="003A0E65"/>
    <w:rsid w:val="003B191F"/>
    <w:rsid w:val="003B7673"/>
    <w:rsid w:val="003C527A"/>
    <w:rsid w:val="00472104"/>
    <w:rsid w:val="00472F5F"/>
    <w:rsid w:val="0059171B"/>
    <w:rsid w:val="00593371"/>
    <w:rsid w:val="00597BA7"/>
    <w:rsid w:val="005C6359"/>
    <w:rsid w:val="005E7E17"/>
    <w:rsid w:val="00603C53"/>
    <w:rsid w:val="00610BB2"/>
    <w:rsid w:val="00627553"/>
    <w:rsid w:val="00665B04"/>
    <w:rsid w:val="00673497"/>
    <w:rsid w:val="006821A0"/>
    <w:rsid w:val="0069362B"/>
    <w:rsid w:val="00693F12"/>
    <w:rsid w:val="006F3A25"/>
    <w:rsid w:val="007140AB"/>
    <w:rsid w:val="007567C3"/>
    <w:rsid w:val="007571BC"/>
    <w:rsid w:val="007A704D"/>
    <w:rsid w:val="00850D7C"/>
    <w:rsid w:val="008B0AFD"/>
    <w:rsid w:val="008C2A22"/>
    <w:rsid w:val="008D2027"/>
    <w:rsid w:val="00910192"/>
    <w:rsid w:val="0092634B"/>
    <w:rsid w:val="00926FBA"/>
    <w:rsid w:val="00975D02"/>
    <w:rsid w:val="00976F24"/>
    <w:rsid w:val="009856F0"/>
    <w:rsid w:val="009A0D8F"/>
    <w:rsid w:val="009B6C72"/>
    <w:rsid w:val="009C1E41"/>
    <w:rsid w:val="00A21F73"/>
    <w:rsid w:val="00A70691"/>
    <w:rsid w:val="00AA16C4"/>
    <w:rsid w:val="00AF282D"/>
    <w:rsid w:val="00AF5C1F"/>
    <w:rsid w:val="00B00113"/>
    <w:rsid w:val="00B37F10"/>
    <w:rsid w:val="00B644CE"/>
    <w:rsid w:val="00B7255B"/>
    <w:rsid w:val="00B73C4D"/>
    <w:rsid w:val="00BB3296"/>
    <w:rsid w:val="00C130BF"/>
    <w:rsid w:val="00C24D88"/>
    <w:rsid w:val="00C2734A"/>
    <w:rsid w:val="00C76E80"/>
    <w:rsid w:val="00CB20D6"/>
    <w:rsid w:val="00CB415B"/>
    <w:rsid w:val="00CF7F61"/>
    <w:rsid w:val="00D40275"/>
    <w:rsid w:val="00D55B47"/>
    <w:rsid w:val="00D56609"/>
    <w:rsid w:val="00D609F0"/>
    <w:rsid w:val="00D66744"/>
    <w:rsid w:val="00DC3100"/>
    <w:rsid w:val="00DC4C14"/>
    <w:rsid w:val="00E13045"/>
    <w:rsid w:val="00E45792"/>
    <w:rsid w:val="00E7622B"/>
    <w:rsid w:val="00E7720B"/>
    <w:rsid w:val="00E86A78"/>
    <w:rsid w:val="00EA751B"/>
    <w:rsid w:val="00EA7DDD"/>
    <w:rsid w:val="00EB3B06"/>
    <w:rsid w:val="00EC0DF4"/>
    <w:rsid w:val="00ED7E6E"/>
    <w:rsid w:val="00F0436B"/>
    <w:rsid w:val="00F54078"/>
    <w:rsid w:val="00F77D6B"/>
    <w:rsid w:val="00F804B9"/>
    <w:rsid w:val="00F92F9E"/>
    <w:rsid w:val="00FA33C9"/>
    <w:rsid w:val="00FB3590"/>
    <w:rsid w:val="00FD4752"/>
    <w:rsid w:val="00FE552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0D7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BB2"/>
    <w:pPr>
      <w:ind w:left="720"/>
      <w:contextualSpacing/>
    </w:pPr>
  </w:style>
  <w:style w:type="paragraph" w:styleId="Footer">
    <w:name w:val="footer"/>
    <w:basedOn w:val="Normal"/>
    <w:link w:val="FooterChar"/>
    <w:uiPriority w:val="99"/>
    <w:unhideWhenUsed/>
    <w:rsid w:val="00610BB2"/>
    <w:pPr>
      <w:tabs>
        <w:tab w:val="center" w:pos="4320"/>
        <w:tab w:val="right" w:pos="8640"/>
      </w:tabs>
    </w:pPr>
  </w:style>
  <w:style w:type="character" w:customStyle="1" w:styleId="FooterChar">
    <w:name w:val="Footer Char"/>
    <w:basedOn w:val="DefaultParagraphFont"/>
    <w:link w:val="Footer"/>
    <w:uiPriority w:val="99"/>
    <w:rsid w:val="00610BB2"/>
  </w:style>
  <w:style w:type="character" w:styleId="PageNumber">
    <w:name w:val="page number"/>
    <w:basedOn w:val="DefaultParagraphFont"/>
    <w:uiPriority w:val="99"/>
    <w:semiHidden/>
    <w:unhideWhenUsed/>
    <w:rsid w:val="00610BB2"/>
  </w:style>
  <w:style w:type="paragraph" w:styleId="Header">
    <w:name w:val="header"/>
    <w:basedOn w:val="Normal"/>
    <w:link w:val="HeaderChar"/>
    <w:uiPriority w:val="99"/>
    <w:unhideWhenUsed/>
    <w:rsid w:val="00DC4C14"/>
    <w:pPr>
      <w:tabs>
        <w:tab w:val="center" w:pos="4320"/>
        <w:tab w:val="right" w:pos="8640"/>
      </w:tabs>
    </w:pPr>
  </w:style>
  <w:style w:type="character" w:customStyle="1" w:styleId="HeaderChar">
    <w:name w:val="Header Char"/>
    <w:basedOn w:val="DefaultParagraphFont"/>
    <w:link w:val="Header"/>
    <w:uiPriority w:val="99"/>
    <w:rsid w:val="00DC4C14"/>
  </w:style>
  <w:style w:type="character" w:styleId="Hyperlink">
    <w:name w:val="Hyperlink"/>
    <w:basedOn w:val="DefaultParagraphFont"/>
    <w:uiPriority w:val="99"/>
    <w:unhideWhenUsed/>
    <w:rsid w:val="00F77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urbin@durbinlawfirm.ne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3863</Words>
  <Characters>22021</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Miller</dc:creator>
  <cp:keywords/>
  <dc:description/>
  <cp:lastModifiedBy>Ronald Durbin</cp:lastModifiedBy>
  <cp:revision>2</cp:revision>
  <cp:lastPrinted>2018-07-12T22:24:00Z</cp:lastPrinted>
  <dcterms:created xsi:type="dcterms:W3CDTF">2018-07-13T02:15:00Z</dcterms:created>
  <dcterms:modified xsi:type="dcterms:W3CDTF">2018-07-13T02:15:00Z</dcterms:modified>
</cp:coreProperties>
</file>